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5AB8" w14:textId="5D9B68CF" w:rsidR="00136BD7" w:rsidRPr="00512005" w:rsidRDefault="00561353" w:rsidP="00F92735">
      <w:pPr>
        <w:widowControl/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 w:rsidRPr="0051200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《</w:t>
      </w:r>
      <w:r w:rsidR="003E0C47" w:rsidRPr="0051200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翻译硕士英语</w:t>
      </w:r>
      <w:r w:rsidRPr="0051200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》考试大纲</w:t>
      </w:r>
    </w:p>
    <w:p w14:paraId="7F023622" w14:textId="77777777" w:rsidR="00136BD7" w:rsidRPr="00F92735" w:rsidRDefault="00136BD7" w:rsidP="00F92735">
      <w:pPr>
        <w:widowControl/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14:paraId="12E3A8C5" w14:textId="77777777" w:rsidR="00136BD7" w:rsidRPr="00512005" w:rsidRDefault="00561353" w:rsidP="00F92735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 w:rsidRPr="00512005">
        <w:rPr>
          <w:rFonts w:cs="宋体" w:hint="eastAsia"/>
          <w:b/>
          <w:bCs/>
          <w:sz w:val="30"/>
          <w:szCs w:val="30"/>
        </w:rPr>
        <w:t>考试基本要求</w:t>
      </w:r>
    </w:p>
    <w:p w14:paraId="42CE4F21" w14:textId="77777777" w:rsidR="00136BD7" w:rsidRPr="00F92735" w:rsidRDefault="00136BD7" w:rsidP="00F92735">
      <w:pPr>
        <w:widowControl/>
        <w:spacing w:line="360" w:lineRule="auto"/>
        <w:jc w:val="center"/>
        <w:rPr>
          <w:rFonts w:ascii="宋体" w:cs="Times New Roman"/>
          <w:kern w:val="0"/>
          <w:sz w:val="24"/>
          <w:szCs w:val="24"/>
        </w:rPr>
      </w:pPr>
    </w:p>
    <w:p w14:paraId="56BC1A12" w14:textId="21F3D852" w:rsidR="00D331C0" w:rsidRPr="00F92735" w:rsidRDefault="00F92735" w:rsidP="00F92735">
      <w:pPr>
        <w:spacing w:line="360" w:lineRule="auto"/>
        <w:ind w:firstLineChars="200" w:firstLine="480"/>
        <w:rPr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>《</w:t>
      </w:r>
      <w:r w:rsidR="00D331C0" w:rsidRPr="00F92735">
        <w:rPr>
          <w:rFonts w:hint="eastAsia"/>
          <w:color w:val="000000"/>
          <w:sz w:val="24"/>
          <w:szCs w:val="24"/>
        </w:rPr>
        <w:t>翻译硕士英语》作为全日制翻译硕士专业学位（</w:t>
      </w:r>
      <w:r w:rsidR="00D331C0" w:rsidRPr="00F92735">
        <w:rPr>
          <w:rFonts w:hint="eastAsia"/>
          <w:color w:val="000000"/>
          <w:sz w:val="24"/>
          <w:szCs w:val="24"/>
        </w:rPr>
        <w:t>MTI</w:t>
      </w:r>
      <w:r w:rsidR="00D331C0" w:rsidRPr="00F92735">
        <w:rPr>
          <w:rFonts w:hint="eastAsia"/>
          <w:color w:val="000000"/>
          <w:sz w:val="24"/>
          <w:szCs w:val="24"/>
        </w:rPr>
        <w:t>）研究生入学考试的外国语考试，其目的是考查考生是否具备进行</w:t>
      </w:r>
      <w:r w:rsidR="00D331C0" w:rsidRPr="00F92735">
        <w:rPr>
          <w:rFonts w:hint="eastAsia"/>
          <w:color w:val="000000"/>
          <w:sz w:val="24"/>
          <w:szCs w:val="24"/>
        </w:rPr>
        <w:t>MTI</w:t>
      </w:r>
      <w:r w:rsidR="00D331C0" w:rsidRPr="00F92735">
        <w:rPr>
          <w:rFonts w:hint="eastAsia"/>
          <w:color w:val="000000"/>
          <w:sz w:val="24"/>
          <w:szCs w:val="24"/>
        </w:rPr>
        <w:t>学习所要求的英语水平。具体要求如下：</w:t>
      </w:r>
    </w:p>
    <w:p w14:paraId="0941080C" w14:textId="77777777" w:rsidR="00D331C0" w:rsidRPr="00F92735" w:rsidRDefault="00D331C0" w:rsidP="00F92735">
      <w:pPr>
        <w:spacing w:line="360" w:lineRule="auto"/>
        <w:ind w:left="1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1. </w:t>
      </w:r>
      <w:r w:rsidRPr="00F92735">
        <w:rPr>
          <w:rFonts w:hint="eastAsia"/>
          <w:color w:val="000000"/>
          <w:sz w:val="24"/>
          <w:szCs w:val="24"/>
        </w:rPr>
        <w:t>具有良好的英语基本功，认知词汇量在</w:t>
      </w:r>
      <w:r w:rsidRPr="00F92735">
        <w:rPr>
          <w:rFonts w:hint="eastAsia"/>
          <w:color w:val="000000"/>
          <w:sz w:val="24"/>
          <w:szCs w:val="24"/>
        </w:rPr>
        <w:t>10,000</w:t>
      </w:r>
      <w:r w:rsidRPr="00F92735">
        <w:rPr>
          <w:rFonts w:hint="eastAsia"/>
          <w:color w:val="000000"/>
          <w:sz w:val="24"/>
          <w:szCs w:val="24"/>
        </w:rPr>
        <w:t>以上，掌握</w:t>
      </w:r>
      <w:r w:rsidRPr="00F92735">
        <w:rPr>
          <w:rFonts w:hint="eastAsia"/>
          <w:color w:val="000000"/>
          <w:sz w:val="24"/>
          <w:szCs w:val="24"/>
        </w:rPr>
        <w:t>6,000</w:t>
      </w:r>
      <w:r w:rsidRPr="00F92735">
        <w:rPr>
          <w:rFonts w:hint="eastAsia"/>
          <w:color w:val="000000"/>
          <w:sz w:val="24"/>
          <w:szCs w:val="24"/>
        </w:rPr>
        <w:t>个以上英语积极词汇，即能正确而熟练地运用常用词汇及其常用搭配。</w:t>
      </w:r>
    </w:p>
    <w:p w14:paraId="1EDE703B" w14:textId="1DDBD438" w:rsidR="00D331C0" w:rsidRPr="00F92735" w:rsidRDefault="00D331C0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2. </w:t>
      </w:r>
      <w:r w:rsidRPr="00F92735">
        <w:rPr>
          <w:rFonts w:hint="eastAsia"/>
          <w:color w:val="000000"/>
          <w:sz w:val="24"/>
          <w:szCs w:val="24"/>
        </w:rPr>
        <w:t>能熟练掌握正确的英语语法、结构、修辞等语言知识，具备</w:t>
      </w:r>
      <w:r w:rsidR="004309FF">
        <w:rPr>
          <w:rFonts w:hint="eastAsia"/>
          <w:color w:val="000000"/>
          <w:sz w:val="24"/>
          <w:szCs w:val="24"/>
        </w:rPr>
        <w:t>较强的</w:t>
      </w:r>
      <w:r w:rsidRPr="00F92735">
        <w:rPr>
          <w:rFonts w:hint="eastAsia"/>
          <w:color w:val="000000"/>
          <w:sz w:val="24"/>
          <w:szCs w:val="24"/>
        </w:rPr>
        <w:t>英语应用能力。</w:t>
      </w:r>
    </w:p>
    <w:p w14:paraId="56843FEE" w14:textId="77777777" w:rsidR="00D331C0" w:rsidRPr="00F92735" w:rsidRDefault="00D331C0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3</w:t>
      </w:r>
      <w:r w:rsidRPr="00F92735">
        <w:rPr>
          <w:rFonts w:hint="eastAsia"/>
          <w:color w:val="000000"/>
          <w:sz w:val="24"/>
          <w:szCs w:val="24"/>
        </w:rPr>
        <w:t>．具有较强的阅读理解能力，能够利用各种阅读技巧获取主要信息，并具备对阅读材料进行初步归纳和推理的能力。</w:t>
      </w:r>
    </w:p>
    <w:p w14:paraId="2A9565A7" w14:textId="2AED8D7C" w:rsidR="00D331C0" w:rsidRPr="00F92735" w:rsidRDefault="00D331C0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4. </w:t>
      </w:r>
      <w:r w:rsidRPr="00F92735">
        <w:rPr>
          <w:rFonts w:hint="eastAsia"/>
          <w:color w:val="000000"/>
          <w:sz w:val="24"/>
          <w:szCs w:val="24"/>
        </w:rPr>
        <w:t>具备</w:t>
      </w:r>
      <w:r w:rsidR="003508BE">
        <w:rPr>
          <w:rFonts w:hint="eastAsia"/>
          <w:color w:val="000000"/>
          <w:sz w:val="24"/>
          <w:szCs w:val="24"/>
        </w:rPr>
        <w:t>较强</w:t>
      </w:r>
      <w:r w:rsidR="00857C3F">
        <w:rPr>
          <w:rFonts w:hint="eastAsia"/>
          <w:color w:val="000000"/>
          <w:sz w:val="24"/>
          <w:szCs w:val="24"/>
        </w:rPr>
        <w:t>的英</w:t>
      </w:r>
      <w:r w:rsidRPr="00F92735">
        <w:rPr>
          <w:rFonts w:hint="eastAsia"/>
          <w:color w:val="000000"/>
          <w:sz w:val="24"/>
          <w:szCs w:val="24"/>
        </w:rPr>
        <w:t>语写作能力，能用英语表达较为复杂的观点和思想，英语语言表述基本做到内容一致、结构连贯、语汇丰富、句式和表达多样。</w:t>
      </w:r>
    </w:p>
    <w:p w14:paraId="5320FF02" w14:textId="77777777" w:rsidR="00136BD7" w:rsidRPr="00512005" w:rsidRDefault="00136BD7" w:rsidP="00F92735">
      <w:pPr>
        <w:spacing w:line="360" w:lineRule="auto"/>
        <w:rPr>
          <w:rFonts w:cs="Times New Roman"/>
          <w:sz w:val="30"/>
          <w:szCs w:val="30"/>
        </w:rPr>
      </w:pPr>
    </w:p>
    <w:p w14:paraId="33E3DEEC" w14:textId="77777777" w:rsidR="00136BD7" w:rsidRPr="00512005" w:rsidRDefault="00561353" w:rsidP="00F92735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 w:rsidRPr="00512005">
        <w:rPr>
          <w:rFonts w:cs="宋体" w:hint="eastAsia"/>
          <w:b/>
          <w:bCs/>
          <w:sz w:val="30"/>
          <w:szCs w:val="30"/>
        </w:rPr>
        <w:t>试题类型及分值</w:t>
      </w:r>
    </w:p>
    <w:p w14:paraId="16A8D35B" w14:textId="77777777" w:rsidR="00C0113D" w:rsidRPr="00F92735" w:rsidRDefault="00C0113D" w:rsidP="00F92735">
      <w:pPr>
        <w:spacing w:line="360" w:lineRule="auto"/>
        <w:ind w:rightChars="358" w:right="752" w:firstLineChars="200" w:firstLine="480"/>
        <w:rPr>
          <w:sz w:val="24"/>
          <w:szCs w:val="24"/>
        </w:rPr>
      </w:pPr>
    </w:p>
    <w:p w14:paraId="79AC5350" w14:textId="13B59E2E" w:rsidR="00C0113D" w:rsidRPr="00F92735" w:rsidRDefault="00C0113D" w:rsidP="00F92735">
      <w:pPr>
        <w:spacing w:line="360" w:lineRule="auto"/>
        <w:ind w:rightChars="358" w:right="752" w:firstLineChars="300" w:firstLine="720"/>
        <w:rPr>
          <w:color w:val="000000"/>
          <w:sz w:val="24"/>
          <w:szCs w:val="24"/>
        </w:rPr>
      </w:pPr>
      <w:proofErr w:type="gramStart"/>
      <w:r w:rsidRPr="00F92735">
        <w:rPr>
          <w:rFonts w:hint="eastAsia"/>
          <w:color w:val="000000"/>
          <w:sz w:val="24"/>
          <w:szCs w:val="24"/>
        </w:rPr>
        <w:t>本考试</w:t>
      </w:r>
      <w:proofErr w:type="gramEnd"/>
      <w:r w:rsidRPr="00F92735">
        <w:rPr>
          <w:rFonts w:hint="eastAsia"/>
          <w:color w:val="000000"/>
          <w:sz w:val="24"/>
          <w:szCs w:val="24"/>
        </w:rPr>
        <w:t>包括三个部分：词汇语法、阅读理解、英语写作。</w:t>
      </w:r>
    </w:p>
    <w:p w14:paraId="3C10BF90" w14:textId="371BEA55" w:rsidR="00136BD7" w:rsidRPr="00F92735" w:rsidRDefault="00561353" w:rsidP="00F92735">
      <w:pPr>
        <w:spacing w:line="360" w:lineRule="auto"/>
        <w:rPr>
          <w:rFonts w:cs="Times New Roman"/>
          <w:sz w:val="24"/>
          <w:szCs w:val="24"/>
        </w:rPr>
      </w:pPr>
      <w:r w:rsidRPr="00F92735">
        <w:rPr>
          <w:sz w:val="24"/>
          <w:szCs w:val="24"/>
        </w:rPr>
        <w:t xml:space="preserve">     </w:t>
      </w:r>
      <w:r w:rsidRPr="00F92735">
        <w:rPr>
          <w:rFonts w:cs="宋体" w:hint="eastAsia"/>
          <w:sz w:val="24"/>
          <w:szCs w:val="24"/>
        </w:rPr>
        <w:t>总分值：</w:t>
      </w:r>
      <w:r w:rsidRPr="00F92735">
        <w:rPr>
          <w:sz w:val="24"/>
          <w:szCs w:val="24"/>
        </w:rPr>
        <w:t>1</w:t>
      </w:r>
      <w:r w:rsidR="00C0113D" w:rsidRPr="00F92735">
        <w:rPr>
          <w:sz w:val="24"/>
          <w:szCs w:val="24"/>
        </w:rPr>
        <w:t>0</w:t>
      </w:r>
      <w:r w:rsidRPr="00F92735">
        <w:rPr>
          <w:sz w:val="24"/>
          <w:szCs w:val="24"/>
        </w:rPr>
        <w:t>0</w:t>
      </w:r>
      <w:r w:rsidRPr="00F92735">
        <w:rPr>
          <w:rFonts w:cs="宋体" w:hint="eastAsia"/>
          <w:sz w:val="24"/>
          <w:szCs w:val="24"/>
        </w:rPr>
        <w:t>分</w:t>
      </w:r>
    </w:p>
    <w:p w14:paraId="6991BD38" w14:textId="77777777" w:rsidR="00136BD7" w:rsidRPr="00F92735" w:rsidRDefault="00136BD7" w:rsidP="00F92735">
      <w:pPr>
        <w:spacing w:line="360" w:lineRule="auto"/>
        <w:rPr>
          <w:rFonts w:cs="Times New Roman"/>
          <w:sz w:val="24"/>
          <w:szCs w:val="24"/>
        </w:rPr>
      </w:pPr>
    </w:p>
    <w:p w14:paraId="1714F93E" w14:textId="77777777" w:rsidR="00136BD7" w:rsidRPr="00512005" w:rsidRDefault="00561353" w:rsidP="00F92735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 w:rsidRPr="00512005">
        <w:rPr>
          <w:rFonts w:cs="宋体" w:hint="eastAsia"/>
          <w:b/>
          <w:bCs/>
          <w:sz w:val="30"/>
          <w:szCs w:val="30"/>
        </w:rPr>
        <w:t>考试时间：</w:t>
      </w:r>
      <w:r w:rsidRPr="00512005">
        <w:rPr>
          <w:b/>
          <w:bCs/>
          <w:sz w:val="30"/>
          <w:szCs w:val="30"/>
        </w:rPr>
        <w:t>3</w:t>
      </w:r>
      <w:r w:rsidRPr="00512005">
        <w:rPr>
          <w:rFonts w:cs="宋体" w:hint="eastAsia"/>
          <w:b/>
          <w:bCs/>
          <w:sz w:val="30"/>
          <w:szCs w:val="30"/>
        </w:rPr>
        <w:t>小时</w:t>
      </w:r>
    </w:p>
    <w:p w14:paraId="1AAA8895" w14:textId="77777777" w:rsidR="00136BD7" w:rsidRPr="00512005" w:rsidRDefault="00136BD7" w:rsidP="00F92735">
      <w:pPr>
        <w:spacing w:line="360" w:lineRule="auto"/>
        <w:rPr>
          <w:rFonts w:cs="Times New Roman"/>
          <w:sz w:val="30"/>
          <w:szCs w:val="30"/>
        </w:rPr>
      </w:pPr>
    </w:p>
    <w:p w14:paraId="1B46736E" w14:textId="77777777" w:rsidR="00136BD7" w:rsidRPr="00512005" w:rsidRDefault="00561353" w:rsidP="00F92735">
      <w:pPr>
        <w:spacing w:line="360" w:lineRule="auto"/>
        <w:rPr>
          <w:rFonts w:cs="Times New Roman"/>
          <w:b/>
          <w:bCs/>
          <w:sz w:val="30"/>
          <w:szCs w:val="30"/>
        </w:rPr>
      </w:pPr>
      <w:r w:rsidRPr="00512005">
        <w:rPr>
          <w:rFonts w:cs="宋体" w:hint="eastAsia"/>
          <w:b/>
          <w:bCs/>
          <w:sz w:val="30"/>
          <w:szCs w:val="30"/>
        </w:rPr>
        <w:t>四、考试内容</w:t>
      </w:r>
    </w:p>
    <w:p w14:paraId="78C6F862" w14:textId="77777777" w:rsidR="00136BD7" w:rsidRPr="00F92735" w:rsidRDefault="00136BD7" w:rsidP="00F92735">
      <w:pPr>
        <w:spacing w:line="360" w:lineRule="auto"/>
        <w:rPr>
          <w:rFonts w:cs="Times New Roman"/>
          <w:sz w:val="24"/>
          <w:szCs w:val="24"/>
        </w:rPr>
      </w:pPr>
    </w:p>
    <w:p w14:paraId="0788E591" w14:textId="77777777" w:rsidR="00C0113D" w:rsidRPr="00F92735" w:rsidRDefault="00C0113D" w:rsidP="00F92735">
      <w:pPr>
        <w:spacing w:line="360" w:lineRule="auto"/>
        <w:rPr>
          <w:b/>
          <w:color w:val="000000"/>
          <w:sz w:val="24"/>
          <w:szCs w:val="24"/>
        </w:rPr>
      </w:pPr>
      <w:r w:rsidRPr="00F92735">
        <w:rPr>
          <w:b/>
          <w:color w:val="000000"/>
          <w:sz w:val="24"/>
          <w:szCs w:val="24"/>
        </w:rPr>
        <w:t>I</w:t>
      </w:r>
      <w:r w:rsidRPr="00F92735">
        <w:rPr>
          <w:rFonts w:hint="eastAsia"/>
          <w:b/>
          <w:color w:val="000000"/>
          <w:sz w:val="24"/>
          <w:szCs w:val="24"/>
        </w:rPr>
        <w:t>．词汇语法</w:t>
      </w:r>
    </w:p>
    <w:p w14:paraId="29DBA752" w14:textId="77777777" w:rsidR="00C0113D" w:rsidRPr="00F92735" w:rsidRDefault="00C0113D" w:rsidP="00F92735">
      <w:pPr>
        <w:spacing w:line="360" w:lineRule="auto"/>
        <w:rPr>
          <w:b/>
          <w:color w:val="000000"/>
          <w:sz w:val="24"/>
          <w:szCs w:val="24"/>
        </w:rPr>
      </w:pPr>
      <w:r w:rsidRPr="00F92735">
        <w:rPr>
          <w:rFonts w:hint="eastAsia"/>
          <w:b/>
          <w:color w:val="000000"/>
          <w:sz w:val="24"/>
          <w:szCs w:val="24"/>
        </w:rPr>
        <w:t xml:space="preserve">    </w:t>
      </w:r>
      <w:r w:rsidRPr="00F92735">
        <w:rPr>
          <w:b/>
          <w:color w:val="000000"/>
          <w:sz w:val="24"/>
          <w:szCs w:val="24"/>
        </w:rPr>
        <w:t xml:space="preserve">1. </w:t>
      </w:r>
      <w:r w:rsidRPr="00F92735">
        <w:rPr>
          <w:rFonts w:hint="eastAsia"/>
          <w:b/>
          <w:color w:val="000000"/>
          <w:sz w:val="24"/>
          <w:szCs w:val="24"/>
        </w:rPr>
        <w:t>考试要求</w:t>
      </w:r>
    </w:p>
    <w:p w14:paraId="6AAEBEBE" w14:textId="77777777" w:rsidR="00C0113D" w:rsidRPr="00F92735" w:rsidRDefault="00C0113D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lastRenderedPageBreak/>
        <w:t xml:space="preserve">    </w:t>
      </w:r>
      <w:r w:rsidRPr="00F92735">
        <w:rPr>
          <w:color w:val="000000"/>
          <w:sz w:val="24"/>
          <w:szCs w:val="24"/>
        </w:rPr>
        <w:t>1</w:t>
      </w:r>
      <w:r w:rsidRPr="00F92735">
        <w:rPr>
          <w:rFonts w:hint="eastAsia"/>
          <w:color w:val="000000"/>
          <w:sz w:val="24"/>
          <w:szCs w:val="24"/>
        </w:rPr>
        <w:t>）词汇量要求</w:t>
      </w:r>
    </w:p>
    <w:p w14:paraId="4CD86394" w14:textId="77777777" w:rsidR="00C0113D" w:rsidRPr="00F92735" w:rsidRDefault="00C0113D" w:rsidP="00F9273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>考生的认知词汇量应在</w:t>
      </w:r>
      <w:r w:rsidRPr="00F92735">
        <w:rPr>
          <w:color w:val="000000"/>
          <w:sz w:val="24"/>
          <w:szCs w:val="24"/>
        </w:rPr>
        <w:t>10,000</w:t>
      </w:r>
      <w:r w:rsidRPr="00F92735">
        <w:rPr>
          <w:rFonts w:hint="eastAsia"/>
          <w:color w:val="000000"/>
          <w:sz w:val="24"/>
          <w:szCs w:val="24"/>
        </w:rPr>
        <w:t>以上，其中积极词汇量为</w:t>
      </w:r>
      <w:r w:rsidRPr="00F92735">
        <w:rPr>
          <w:rFonts w:hint="eastAsia"/>
          <w:color w:val="000000"/>
          <w:sz w:val="24"/>
          <w:szCs w:val="24"/>
        </w:rPr>
        <w:t>6</w:t>
      </w:r>
      <w:r w:rsidRPr="00F92735">
        <w:rPr>
          <w:color w:val="000000"/>
          <w:sz w:val="24"/>
          <w:szCs w:val="24"/>
        </w:rPr>
        <w:t>,000</w:t>
      </w:r>
      <w:r w:rsidRPr="00F92735">
        <w:rPr>
          <w:rFonts w:hint="eastAsia"/>
          <w:color w:val="000000"/>
          <w:sz w:val="24"/>
          <w:szCs w:val="24"/>
        </w:rPr>
        <w:t>以上，即能正确而熟练地运用常用词汇及其常用搭配。</w:t>
      </w:r>
    </w:p>
    <w:p w14:paraId="2470F577" w14:textId="77777777" w:rsidR="00C0113D" w:rsidRPr="00F92735" w:rsidRDefault="00C0113D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</w:t>
      </w:r>
      <w:r w:rsidRPr="00F92735">
        <w:rPr>
          <w:color w:val="000000"/>
          <w:sz w:val="24"/>
          <w:szCs w:val="24"/>
        </w:rPr>
        <w:t>2</w:t>
      </w:r>
      <w:r w:rsidRPr="00F92735">
        <w:rPr>
          <w:rFonts w:hint="eastAsia"/>
          <w:color w:val="000000"/>
          <w:sz w:val="24"/>
          <w:szCs w:val="24"/>
        </w:rPr>
        <w:t>）语法要求</w:t>
      </w:r>
    </w:p>
    <w:p w14:paraId="1C85A1C3" w14:textId="76DD86F5" w:rsidR="00C0113D" w:rsidRPr="00F92735" w:rsidRDefault="00C0113D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>能熟练掌握正确的英语语法、结构、修辞等语言知识，具备</w:t>
      </w:r>
      <w:r w:rsidR="003005CF">
        <w:rPr>
          <w:rFonts w:hint="eastAsia"/>
          <w:color w:val="000000"/>
          <w:sz w:val="24"/>
          <w:szCs w:val="24"/>
        </w:rPr>
        <w:t>扎实</w:t>
      </w:r>
      <w:r w:rsidRPr="00F92735">
        <w:rPr>
          <w:rFonts w:hint="eastAsia"/>
          <w:color w:val="000000"/>
          <w:sz w:val="24"/>
          <w:szCs w:val="24"/>
        </w:rPr>
        <w:t>的</w:t>
      </w:r>
      <w:r w:rsidR="003005CF">
        <w:rPr>
          <w:rFonts w:hint="eastAsia"/>
          <w:color w:val="000000"/>
          <w:sz w:val="24"/>
          <w:szCs w:val="24"/>
        </w:rPr>
        <w:t>语言</w:t>
      </w:r>
      <w:r w:rsidRPr="00F92735">
        <w:rPr>
          <w:rFonts w:hint="eastAsia"/>
          <w:color w:val="000000"/>
          <w:sz w:val="24"/>
          <w:szCs w:val="24"/>
        </w:rPr>
        <w:t>应用能力。</w:t>
      </w:r>
    </w:p>
    <w:p w14:paraId="4D9B6CE9" w14:textId="77777777" w:rsidR="00C0113D" w:rsidRPr="00F92735" w:rsidRDefault="00C0113D" w:rsidP="00F92735">
      <w:pPr>
        <w:spacing w:line="360" w:lineRule="auto"/>
        <w:rPr>
          <w:b/>
          <w:color w:val="000000"/>
          <w:sz w:val="24"/>
          <w:szCs w:val="24"/>
        </w:rPr>
      </w:pPr>
      <w:r w:rsidRPr="00F92735">
        <w:rPr>
          <w:rFonts w:hint="eastAsia"/>
          <w:b/>
          <w:color w:val="000000"/>
          <w:sz w:val="24"/>
          <w:szCs w:val="24"/>
        </w:rPr>
        <w:t xml:space="preserve">    </w:t>
      </w:r>
      <w:r w:rsidRPr="00F92735">
        <w:rPr>
          <w:b/>
          <w:color w:val="000000"/>
          <w:sz w:val="24"/>
          <w:szCs w:val="24"/>
        </w:rPr>
        <w:t xml:space="preserve">2. </w:t>
      </w:r>
      <w:r w:rsidRPr="00F92735">
        <w:rPr>
          <w:rFonts w:hint="eastAsia"/>
          <w:b/>
          <w:color w:val="000000"/>
          <w:sz w:val="24"/>
          <w:szCs w:val="24"/>
        </w:rPr>
        <w:t>题型</w:t>
      </w:r>
    </w:p>
    <w:p w14:paraId="5EAE13E3" w14:textId="11B7E72A" w:rsidR="00C0113D" w:rsidRPr="00F92735" w:rsidRDefault="00C0113D" w:rsidP="00F9273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>选择题。总分</w:t>
      </w:r>
      <w:r w:rsidRPr="00F92735">
        <w:rPr>
          <w:color w:val="000000"/>
          <w:sz w:val="24"/>
          <w:szCs w:val="24"/>
        </w:rPr>
        <w:t>30</w:t>
      </w:r>
      <w:r w:rsidRPr="00F92735">
        <w:rPr>
          <w:rFonts w:hint="eastAsia"/>
          <w:color w:val="000000"/>
          <w:sz w:val="24"/>
          <w:szCs w:val="24"/>
        </w:rPr>
        <w:t>分。</w:t>
      </w:r>
    </w:p>
    <w:p w14:paraId="572BF69F" w14:textId="77777777" w:rsidR="00C0113D" w:rsidRPr="00F92735" w:rsidRDefault="00C0113D" w:rsidP="00F92735">
      <w:pPr>
        <w:spacing w:line="360" w:lineRule="auto"/>
        <w:ind w:firstLineChars="200" w:firstLine="482"/>
        <w:rPr>
          <w:b/>
          <w:color w:val="000000"/>
          <w:sz w:val="24"/>
          <w:szCs w:val="24"/>
        </w:rPr>
      </w:pPr>
    </w:p>
    <w:p w14:paraId="573DE539" w14:textId="7D250EDB" w:rsidR="00C0113D" w:rsidRPr="00F92735" w:rsidRDefault="00C0113D" w:rsidP="00F92735">
      <w:pPr>
        <w:spacing w:line="360" w:lineRule="auto"/>
        <w:rPr>
          <w:b/>
          <w:color w:val="000000"/>
          <w:sz w:val="24"/>
          <w:szCs w:val="24"/>
        </w:rPr>
      </w:pPr>
      <w:r w:rsidRPr="00F92735">
        <w:rPr>
          <w:b/>
          <w:color w:val="000000"/>
          <w:sz w:val="24"/>
          <w:szCs w:val="24"/>
        </w:rPr>
        <w:t xml:space="preserve">II. </w:t>
      </w:r>
      <w:r w:rsidRPr="00F92735">
        <w:rPr>
          <w:rFonts w:hint="eastAsia"/>
          <w:b/>
          <w:color w:val="000000"/>
          <w:sz w:val="24"/>
          <w:szCs w:val="24"/>
        </w:rPr>
        <w:t>阅读理解</w:t>
      </w:r>
    </w:p>
    <w:p w14:paraId="7C8F9BE9" w14:textId="77777777" w:rsidR="00C0113D" w:rsidRPr="00F92735" w:rsidRDefault="00C0113D" w:rsidP="00F92735">
      <w:pPr>
        <w:spacing w:line="360" w:lineRule="auto"/>
        <w:rPr>
          <w:b/>
          <w:color w:val="000000"/>
          <w:sz w:val="24"/>
          <w:szCs w:val="24"/>
        </w:rPr>
      </w:pPr>
      <w:r w:rsidRPr="00F92735">
        <w:rPr>
          <w:rFonts w:hint="eastAsia"/>
          <w:b/>
          <w:color w:val="000000"/>
          <w:sz w:val="24"/>
          <w:szCs w:val="24"/>
        </w:rPr>
        <w:t xml:space="preserve">    </w:t>
      </w:r>
      <w:r w:rsidRPr="00F92735">
        <w:rPr>
          <w:b/>
          <w:color w:val="000000"/>
          <w:sz w:val="24"/>
          <w:szCs w:val="24"/>
        </w:rPr>
        <w:t xml:space="preserve">1. </w:t>
      </w:r>
      <w:r w:rsidRPr="00F92735">
        <w:rPr>
          <w:rFonts w:hint="eastAsia"/>
          <w:b/>
          <w:color w:val="000000"/>
          <w:sz w:val="24"/>
          <w:szCs w:val="24"/>
        </w:rPr>
        <w:t>考试要求</w:t>
      </w:r>
    </w:p>
    <w:p w14:paraId="2C5D428A" w14:textId="77777777" w:rsidR="00C0113D" w:rsidRPr="00F92735" w:rsidRDefault="00C0113D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</w:t>
      </w:r>
      <w:r w:rsidRPr="00F92735">
        <w:rPr>
          <w:color w:val="000000"/>
          <w:sz w:val="24"/>
          <w:szCs w:val="24"/>
        </w:rPr>
        <w:t>1</w:t>
      </w:r>
      <w:r w:rsidRPr="00F92735">
        <w:rPr>
          <w:rFonts w:hint="eastAsia"/>
          <w:color w:val="000000"/>
          <w:sz w:val="24"/>
          <w:szCs w:val="24"/>
        </w:rPr>
        <w:t>）能读懂常见外刊上的专题报道、历史传记及文学作品等各种文体的文章，既能理解其主旨和大意，又能分辨出其中的事实与细节，并能理解其中的观点和隐含意义。</w:t>
      </w:r>
    </w:p>
    <w:p w14:paraId="10CE7C95" w14:textId="77777777" w:rsidR="00C0113D" w:rsidRPr="00F92735" w:rsidRDefault="00C0113D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</w:t>
      </w:r>
      <w:r w:rsidRPr="00F92735">
        <w:rPr>
          <w:color w:val="000000"/>
          <w:sz w:val="24"/>
          <w:szCs w:val="24"/>
        </w:rPr>
        <w:t>2</w:t>
      </w:r>
      <w:r w:rsidRPr="00F92735">
        <w:rPr>
          <w:rFonts w:hint="eastAsia"/>
          <w:color w:val="000000"/>
          <w:sz w:val="24"/>
          <w:szCs w:val="24"/>
        </w:rPr>
        <w:t>）能根据阅读时间要求调整自己的阅读速度。</w:t>
      </w:r>
    </w:p>
    <w:p w14:paraId="5C8E0870" w14:textId="77777777" w:rsidR="00C0113D" w:rsidRPr="00F92735" w:rsidRDefault="00C0113D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3</w:t>
      </w:r>
      <w:r w:rsidRPr="00F92735">
        <w:rPr>
          <w:rFonts w:hint="eastAsia"/>
          <w:color w:val="000000"/>
          <w:sz w:val="24"/>
          <w:szCs w:val="24"/>
        </w:rPr>
        <w:t>）能够利用各种阅读技巧获取主要信息，并具备对阅读材料进行初步归纳和推理的能力。</w:t>
      </w:r>
    </w:p>
    <w:p w14:paraId="4FE6A640" w14:textId="77777777" w:rsidR="00C0113D" w:rsidRPr="00F92735" w:rsidRDefault="00C0113D" w:rsidP="00F92735">
      <w:pPr>
        <w:spacing w:line="360" w:lineRule="auto"/>
        <w:ind w:firstLine="420"/>
        <w:rPr>
          <w:b/>
          <w:color w:val="000000"/>
          <w:sz w:val="24"/>
          <w:szCs w:val="24"/>
        </w:rPr>
      </w:pPr>
      <w:r w:rsidRPr="00F92735">
        <w:rPr>
          <w:b/>
          <w:color w:val="000000"/>
          <w:sz w:val="24"/>
          <w:szCs w:val="24"/>
        </w:rPr>
        <w:t xml:space="preserve">2. </w:t>
      </w:r>
      <w:r w:rsidRPr="00F92735">
        <w:rPr>
          <w:rFonts w:hint="eastAsia"/>
          <w:b/>
          <w:color w:val="000000"/>
          <w:sz w:val="24"/>
          <w:szCs w:val="24"/>
        </w:rPr>
        <w:t>题型</w:t>
      </w:r>
    </w:p>
    <w:p w14:paraId="259B076B" w14:textId="39B01388" w:rsidR="00C0113D" w:rsidRPr="003005CF" w:rsidRDefault="00C0113D" w:rsidP="003005CF">
      <w:pPr>
        <w:spacing w:line="360" w:lineRule="auto"/>
        <w:ind w:firstLineChars="200" w:firstLine="480"/>
        <w:rPr>
          <w:rFonts w:hint="eastAsia"/>
          <w:b/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>选择题（包括信息事实性阅读题和观点评判性阅读题）</w:t>
      </w:r>
    </w:p>
    <w:p w14:paraId="47785343" w14:textId="4CA10CB9" w:rsidR="00C0113D" w:rsidRPr="00F92735" w:rsidRDefault="00C0113D" w:rsidP="00F92735">
      <w:pPr>
        <w:tabs>
          <w:tab w:val="left" w:pos="734"/>
        </w:tabs>
        <w:spacing w:line="360" w:lineRule="auto"/>
        <w:ind w:firstLine="420"/>
        <w:jc w:val="left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>本部分题材广泛，体裁多样，选材体现时代性、实用性；重点考查通过阅读获取信息和理解观点的能力；对阅读速度有一定要求。总分</w:t>
      </w:r>
      <w:r w:rsidRPr="00F92735">
        <w:rPr>
          <w:color w:val="000000"/>
          <w:sz w:val="24"/>
          <w:szCs w:val="24"/>
        </w:rPr>
        <w:t>40</w:t>
      </w:r>
      <w:r w:rsidRPr="00F92735">
        <w:rPr>
          <w:rFonts w:hint="eastAsia"/>
          <w:color w:val="000000"/>
          <w:sz w:val="24"/>
          <w:szCs w:val="24"/>
        </w:rPr>
        <w:t>分。</w:t>
      </w:r>
    </w:p>
    <w:p w14:paraId="6B1CEC85" w14:textId="1FC978A7" w:rsidR="00C0113D" w:rsidRPr="00F92735" w:rsidRDefault="00C0113D" w:rsidP="00F92735">
      <w:pPr>
        <w:tabs>
          <w:tab w:val="left" w:pos="734"/>
        </w:tabs>
        <w:spacing w:line="360" w:lineRule="auto"/>
        <w:jc w:val="left"/>
        <w:rPr>
          <w:color w:val="000000"/>
          <w:sz w:val="24"/>
          <w:szCs w:val="24"/>
        </w:rPr>
      </w:pPr>
    </w:p>
    <w:p w14:paraId="4FAAA892" w14:textId="57402292" w:rsidR="00C0113D" w:rsidRPr="00F92735" w:rsidRDefault="00C0113D" w:rsidP="00F92735">
      <w:pPr>
        <w:spacing w:line="360" w:lineRule="auto"/>
        <w:rPr>
          <w:b/>
          <w:color w:val="000000"/>
          <w:sz w:val="24"/>
          <w:szCs w:val="24"/>
        </w:rPr>
      </w:pPr>
      <w:r w:rsidRPr="00F92735">
        <w:rPr>
          <w:rFonts w:hint="eastAsia"/>
          <w:b/>
          <w:color w:val="000000"/>
          <w:sz w:val="24"/>
          <w:szCs w:val="24"/>
        </w:rPr>
        <w:t xml:space="preserve">    </w:t>
      </w:r>
      <w:r w:rsidRPr="00F92735">
        <w:rPr>
          <w:rFonts w:hint="eastAsia"/>
          <w:b/>
          <w:bCs/>
          <w:color w:val="000000"/>
          <w:sz w:val="24"/>
          <w:szCs w:val="24"/>
        </w:rPr>
        <w:t>III</w:t>
      </w:r>
      <w:r w:rsidRPr="00F92735">
        <w:rPr>
          <w:rFonts w:hint="eastAsia"/>
          <w:b/>
          <w:color w:val="000000"/>
          <w:sz w:val="24"/>
          <w:szCs w:val="24"/>
        </w:rPr>
        <w:t>．英语写作</w:t>
      </w:r>
    </w:p>
    <w:p w14:paraId="6111C56D" w14:textId="77777777" w:rsidR="00C0113D" w:rsidRPr="00F92735" w:rsidRDefault="00C0113D" w:rsidP="00F92735">
      <w:pPr>
        <w:spacing w:line="360" w:lineRule="auto"/>
        <w:rPr>
          <w:b/>
          <w:color w:val="000000"/>
          <w:sz w:val="24"/>
          <w:szCs w:val="24"/>
        </w:rPr>
      </w:pPr>
      <w:r w:rsidRPr="00F92735">
        <w:rPr>
          <w:rFonts w:hint="eastAsia"/>
          <w:b/>
          <w:color w:val="000000"/>
          <w:sz w:val="24"/>
          <w:szCs w:val="24"/>
        </w:rPr>
        <w:t xml:space="preserve">    </w:t>
      </w:r>
      <w:r w:rsidRPr="00F92735">
        <w:rPr>
          <w:b/>
          <w:color w:val="000000"/>
          <w:sz w:val="24"/>
          <w:szCs w:val="24"/>
        </w:rPr>
        <w:t xml:space="preserve">1. </w:t>
      </w:r>
      <w:r w:rsidRPr="00F92735">
        <w:rPr>
          <w:rFonts w:hint="eastAsia"/>
          <w:b/>
          <w:color w:val="000000"/>
          <w:sz w:val="24"/>
          <w:szCs w:val="24"/>
        </w:rPr>
        <w:t>考试要求</w:t>
      </w:r>
    </w:p>
    <w:p w14:paraId="01CFBF04" w14:textId="77777777" w:rsidR="00C0113D" w:rsidRPr="00F92735" w:rsidRDefault="00C0113D" w:rsidP="00F92735">
      <w:pPr>
        <w:spacing w:line="360" w:lineRule="auto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 xml:space="preserve">    </w:t>
      </w:r>
      <w:r w:rsidRPr="00F92735">
        <w:rPr>
          <w:rFonts w:hint="eastAsia"/>
          <w:color w:val="000000"/>
          <w:sz w:val="24"/>
          <w:szCs w:val="24"/>
        </w:rPr>
        <w:t>考生能根据所给题目及要求撰写一篇</w:t>
      </w:r>
      <w:r w:rsidRPr="00F92735">
        <w:rPr>
          <w:color w:val="000000"/>
          <w:sz w:val="24"/>
          <w:szCs w:val="24"/>
        </w:rPr>
        <w:t>400</w:t>
      </w:r>
      <w:r w:rsidRPr="00F92735">
        <w:rPr>
          <w:rFonts w:hint="eastAsia"/>
          <w:color w:val="000000"/>
          <w:sz w:val="24"/>
          <w:szCs w:val="24"/>
        </w:rPr>
        <w:t>词左右的记叙文、说明文或议论文。该作文要求语言通顺，用词得体，结构合理，文体恰当。同时，能用英语表达较为复杂的观点和思想，英语语言表述基本做到内容一致、结构较为连贯、语汇较为丰富、句式和表达较为多样。</w:t>
      </w:r>
    </w:p>
    <w:p w14:paraId="19DFBCD2" w14:textId="77777777" w:rsidR="00C0113D" w:rsidRPr="00F92735" w:rsidRDefault="00C0113D" w:rsidP="00F92735">
      <w:pPr>
        <w:spacing w:line="360" w:lineRule="auto"/>
        <w:rPr>
          <w:b/>
          <w:color w:val="000000"/>
          <w:sz w:val="24"/>
          <w:szCs w:val="24"/>
        </w:rPr>
      </w:pPr>
      <w:r w:rsidRPr="00F92735">
        <w:rPr>
          <w:rFonts w:hint="eastAsia"/>
          <w:b/>
          <w:color w:val="000000"/>
          <w:sz w:val="24"/>
          <w:szCs w:val="24"/>
        </w:rPr>
        <w:t xml:space="preserve">    </w:t>
      </w:r>
      <w:r w:rsidRPr="00F92735">
        <w:rPr>
          <w:b/>
          <w:color w:val="000000"/>
          <w:sz w:val="24"/>
          <w:szCs w:val="24"/>
        </w:rPr>
        <w:t xml:space="preserve">2. </w:t>
      </w:r>
      <w:r w:rsidRPr="00F92735">
        <w:rPr>
          <w:rFonts w:hint="eastAsia"/>
          <w:b/>
          <w:color w:val="000000"/>
          <w:sz w:val="24"/>
          <w:szCs w:val="24"/>
        </w:rPr>
        <w:t>题型</w:t>
      </w:r>
    </w:p>
    <w:p w14:paraId="375B78E4" w14:textId="77777777" w:rsidR="00C0113D" w:rsidRPr="00F92735" w:rsidRDefault="00C0113D" w:rsidP="00F92735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92735">
        <w:rPr>
          <w:rFonts w:hint="eastAsia"/>
          <w:color w:val="000000"/>
          <w:sz w:val="24"/>
          <w:szCs w:val="24"/>
        </w:rPr>
        <w:t>命题作文。总分</w:t>
      </w:r>
      <w:r w:rsidRPr="00F92735">
        <w:rPr>
          <w:color w:val="000000"/>
          <w:sz w:val="24"/>
          <w:szCs w:val="24"/>
        </w:rPr>
        <w:t>30</w:t>
      </w:r>
      <w:r w:rsidRPr="00F92735">
        <w:rPr>
          <w:rFonts w:hint="eastAsia"/>
          <w:color w:val="000000"/>
          <w:sz w:val="24"/>
          <w:szCs w:val="24"/>
        </w:rPr>
        <w:t>分。</w:t>
      </w:r>
    </w:p>
    <w:p w14:paraId="4B39A0F0" w14:textId="77777777" w:rsidR="00C0113D" w:rsidRPr="00F92735" w:rsidRDefault="00C0113D" w:rsidP="00F92735">
      <w:pPr>
        <w:spacing w:line="360" w:lineRule="auto"/>
        <w:rPr>
          <w:color w:val="000000"/>
          <w:sz w:val="24"/>
          <w:szCs w:val="24"/>
        </w:rPr>
      </w:pPr>
    </w:p>
    <w:p w14:paraId="7CDFF66B" w14:textId="77777777" w:rsidR="00C0113D" w:rsidRPr="00F92735" w:rsidRDefault="00C0113D" w:rsidP="00F92735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F92735">
        <w:rPr>
          <w:rFonts w:hint="eastAsia"/>
          <w:b/>
          <w:color w:val="000000"/>
          <w:sz w:val="24"/>
          <w:szCs w:val="24"/>
        </w:rPr>
        <w:lastRenderedPageBreak/>
        <w:t>《翻译硕士英语》考试内容一览表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701"/>
        <w:gridCol w:w="3471"/>
        <w:gridCol w:w="1949"/>
      </w:tblGrid>
      <w:tr w:rsidR="00C0113D" w:rsidRPr="00F92735" w14:paraId="6ACCAE27" w14:textId="77777777" w:rsidTr="00F92735">
        <w:tc>
          <w:tcPr>
            <w:tcW w:w="609" w:type="pct"/>
            <w:vAlign w:val="center"/>
          </w:tcPr>
          <w:p w14:paraId="36FD61E7" w14:textId="77777777" w:rsidR="00C0113D" w:rsidRPr="00F92735" w:rsidRDefault="00C0113D" w:rsidP="00F9273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49" w:type="pct"/>
            <w:vAlign w:val="center"/>
          </w:tcPr>
          <w:p w14:paraId="31A1BEA6" w14:textId="77777777" w:rsidR="00C0113D" w:rsidRPr="00F92735" w:rsidRDefault="00C0113D" w:rsidP="00F9273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b/>
                <w:color w:val="000000"/>
                <w:sz w:val="24"/>
                <w:szCs w:val="24"/>
              </w:rPr>
              <w:t>考试内容</w:t>
            </w:r>
          </w:p>
        </w:tc>
        <w:tc>
          <w:tcPr>
            <w:tcW w:w="2140" w:type="pct"/>
            <w:vAlign w:val="center"/>
          </w:tcPr>
          <w:p w14:paraId="251BB714" w14:textId="77777777" w:rsidR="00C0113D" w:rsidRPr="00F92735" w:rsidRDefault="00C0113D" w:rsidP="00F9273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b/>
                <w:color w:val="000000"/>
                <w:sz w:val="24"/>
                <w:szCs w:val="24"/>
              </w:rPr>
              <w:t>题型</w:t>
            </w:r>
          </w:p>
        </w:tc>
        <w:tc>
          <w:tcPr>
            <w:tcW w:w="1202" w:type="pct"/>
            <w:vAlign w:val="center"/>
          </w:tcPr>
          <w:p w14:paraId="334B4CC3" w14:textId="77777777" w:rsidR="00C0113D" w:rsidRPr="00F92735" w:rsidRDefault="00C0113D" w:rsidP="00F9273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b/>
                <w:color w:val="000000"/>
                <w:sz w:val="24"/>
                <w:szCs w:val="24"/>
              </w:rPr>
              <w:t>分值</w:t>
            </w:r>
          </w:p>
        </w:tc>
      </w:tr>
      <w:tr w:rsidR="00C0113D" w:rsidRPr="00F92735" w14:paraId="7DE5EFF2" w14:textId="77777777" w:rsidTr="00F92735">
        <w:tc>
          <w:tcPr>
            <w:tcW w:w="609" w:type="pct"/>
            <w:vAlign w:val="center"/>
          </w:tcPr>
          <w:p w14:paraId="4941FBCA" w14:textId="77777777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049" w:type="pct"/>
            <w:vAlign w:val="center"/>
          </w:tcPr>
          <w:p w14:paraId="03654456" w14:textId="77777777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词汇语法</w:t>
            </w:r>
          </w:p>
        </w:tc>
        <w:tc>
          <w:tcPr>
            <w:tcW w:w="2140" w:type="pct"/>
            <w:vAlign w:val="center"/>
          </w:tcPr>
          <w:p w14:paraId="5EFB4373" w14:textId="590E3746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1202" w:type="pct"/>
            <w:vAlign w:val="center"/>
          </w:tcPr>
          <w:p w14:paraId="6857730F" w14:textId="611EB8A6" w:rsidR="00C0113D" w:rsidRPr="00F92735" w:rsidRDefault="00F92735" w:rsidP="00F927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3</w:t>
            </w:r>
            <w:r w:rsidR="00C0113D" w:rsidRPr="00F92735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0</w:t>
            </w:r>
          </w:p>
        </w:tc>
      </w:tr>
      <w:tr w:rsidR="00C0113D" w:rsidRPr="00F92735" w14:paraId="41D21753" w14:textId="77777777" w:rsidTr="00F92735">
        <w:tc>
          <w:tcPr>
            <w:tcW w:w="609" w:type="pct"/>
            <w:vAlign w:val="center"/>
          </w:tcPr>
          <w:p w14:paraId="79330D86" w14:textId="77777777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049" w:type="pct"/>
            <w:vAlign w:val="center"/>
          </w:tcPr>
          <w:p w14:paraId="369ABC33" w14:textId="77777777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阅读理解</w:t>
            </w:r>
          </w:p>
        </w:tc>
        <w:tc>
          <w:tcPr>
            <w:tcW w:w="2140" w:type="pct"/>
            <w:vAlign w:val="center"/>
          </w:tcPr>
          <w:p w14:paraId="5C174EFE" w14:textId="17E0924D" w:rsidR="00C0113D" w:rsidRPr="00F92735" w:rsidRDefault="00C0113D" w:rsidP="003005CF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选择题</w:t>
            </w:r>
            <w:r w:rsidRPr="00F927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2" w:type="pct"/>
            <w:vAlign w:val="center"/>
          </w:tcPr>
          <w:p w14:paraId="053E4B0E" w14:textId="4933DD49" w:rsidR="00C0113D" w:rsidRPr="00F92735" w:rsidRDefault="00F92735" w:rsidP="00F927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4</w:t>
            </w:r>
            <w:r w:rsidR="00C0113D" w:rsidRPr="00F92735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0</w:t>
            </w:r>
          </w:p>
        </w:tc>
      </w:tr>
      <w:tr w:rsidR="00C0113D" w:rsidRPr="00F92735" w14:paraId="0BCD98DB" w14:textId="77777777" w:rsidTr="00F92735">
        <w:tc>
          <w:tcPr>
            <w:tcW w:w="609" w:type="pct"/>
            <w:vAlign w:val="center"/>
          </w:tcPr>
          <w:p w14:paraId="72599D25" w14:textId="75539537" w:rsidR="00C0113D" w:rsidRPr="00F92735" w:rsidRDefault="00CB236B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49" w:type="pct"/>
            <w:vAlign w:val="center"/>
          </w:tcPr>
          <w:p w14:paraId="72EE783F" w14:textId="77777777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英语写作</w:t>
            </w:r>
          </w:p>
        </w:tc>
        <w:tc>
          <w:tcPr>
            <w:tcW w:w="2140" w:type="pct"/>
            <w:vAlign w:val="center"/>
          </w:tcPr>
          <w:p w14:paraId="4187EF04" w14:textId="77777777" w:rsidR="00C0113D" w:rsidRPr="00F92735" w:rsidRDefault="00C0113D" w:rsidP="00F92735">
            <w:pPr>
              <w:tabs>
                <w:tab w:val="left" w:pos="734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命题作文</w:t>
            </w:r>
          </w:p>
        </w:tc>
        <w:tc>
          <w:tcPr>
            <w:tcW w:w="1202" w:type="pct"/>
            <w:vAlign w:val="center"/>
          </w:tcPr>
          <w:p w14:paraId="16E9361C" w14:textId="77777777" w:rsidR="00C0113D" w:rsidRPr="00F92735" w:rsidRDefault="00C0113D" w:rsidP="00F927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F92735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30</w:t>
            </w:r>
          </w:p>
        </w:tc>
      </w:tr>
      <w:tr w:rsidR="00C0113D" w:rsidRPr="00F92735" w14:paraId="612CB435" w14:textId="77777777" w:rsidTr="00F92735">
        <w:tc>
          <w:tcPr>
            <w:tcW w:w="609" w:type="pct"/>
            <w:vAlign w:val="center"/>
          </w:tcPr>
          <w:p w14:paraId="696DC460" w14:textId="77777777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2735">
              <w:rPr>
                <w:rFonts w:hint="eastAsia"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1049" w:type="pct"/>
            <w:vAlign w:val="center"/>
          </w:tcPr>
          <w:p w14:paraId="33138745" w14:textId="77777777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pct"/>
            <w:vAlign w:val="center"/>
          </w:tcPr>
          <w:p w14:paraId="0F39273B" w14:textId="77777777" w:rsidR="00C0113D" w:rsidRPr="00F92735" w:rsidRDefault="00C0113D" w:rsidP="00F927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1EA2A8A6" w14:textId="77777777" w:rsidR="00C0113D" w:rsidRPr="00F92735" w:rsidRDefault="00C0113D" w:rsidP="00F927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  <w:highlight w:val="yellow"/>
              </w:rPr>
            </w:pPr>
            <w:r w:rsidRPr="00F92735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100</w:t>
            </w:r>
          </w:p>
        </w:tc>
      </w:tr>
    </w:tbl>
    <w:p w14:paraId="48B9EDCC" w14:textId="77777777" w:rsidR="00136BD7" w:rsidRPr="00F92735" w:rsidRDefault="00136BD7" w:rsidP="00F92735">
      <w:pPr>
        <w:pStyle w:val="ListParagraph1"/>
        <w:spacing w:line="360" w:lineRule="auto"/>
        <w:ind w:firstLineChars="0" w:firstLine="0"/>
        <w:rPr>
          <w:rFonts w:cs="Times New Roman"/>
          <w:b/>
          <w:bCs/>
          <w:sz w:val="24"/>
          <w:szCs w:val="24"/>
        </w:rPr>
      </w:pPr>
    </w:p>
    <w:p w14:paraId="1FE498E2" w14:textId="77777777" w:rsidR="00136BD7" w:rsidRPr="00512005" w:rsidRDefault="00561353" w:rsidP="00F92735">
      <w:pPr>
        <w:pStyle w:val="ListParagraph1"/>
        <w:spacing w:line="360" w:lineRule="auto"/>
        <w:ind w:firstLineChars="0" w:firstLine="0"/>
        <w:rPr>
          <w:rFonts w:cs="Times New Roman"/>
          <w:b/>
          <w:bCs/>
          <w:sz w:val="30"/>
          <w:szCs w:val="30"/>
        </w:rPr>
      </w:pPr>
      <w:r w:rsidRPr="00512005">
        <w:rPr>
          <w:rFonts w:cs="宋体" w:hint="eastAsia"/>
          <w:b/>
          <w:bCs/>
          <w:sz w:val="30"/>
          <w:szCs w:val="30"/>
        </w:rPr>
        <w:t>五、参考书目</w:t>
      </w:r>
    </w:p>
    <w:p w14:paraId="1BDF5D96" w14:textId="3478930A" w:rsidR="00136BD7" w:rsidRPr="00F92735" w:rsidRDefault="00F92735" w:rsidP="00F92735">
      <w:pPr>
        <w:pStyle w:val="ListParagraph1"/>
        <w:spacing w:line="360" w:lineRule="auto"/>
        <w:ind w:firstLine="480"/>
        <w:rPr>
          <w:rFonts w:ascii="Times New Roman" w:hAnsi="宋体" w:cs="宋体"/>
          <w:sz w:val="24"/>
          <w:szCs w:val="24"/>
        </w:rPr>
      </w:pPr>
      <w:r w:rsidRPr="00F92735">
        <w:rPr>
          <w:rFonts w:ascii="Times New Roman" w:hAnsi="宋体" w:cs="宋体" w:hint="eastAsia"/>
          <w:sz w:val="24"/>
          <w:szCs w:val="24"/>
        </w:rPr>
        <w:t>2018-202</w:t>
      </w:r>
      <w:r w:rsidR="003005CF">
        <w:rPr>
          <w:rFonts w:ascii="Times New Roman" w:hAnsi="宋体" w:cs="宋体"/>
          <w:sz w:val="24"/>
          <w:szCs w:val="24"/>
        </w:rPr>
        <w:t>3</w:t>
      </w:r>
      <w:r w:rsidRPr="00F92735">
        <w:rPr>
          <w:rFonts w:ascii="Times New Roman" w:hAnsi="宋体" w:cs="宋体" w:hint="eastAsia"/>
          <w:sz w:val="24"/>
          <w:szCs w:val="24"/>
        </w:rPr>
        <w:t>历年英语专业八级考试真题</w:t>
      </w:r>
    </w:p>
    <w:sectPr w:rsidR="00136BD7" w:rsidRPr="00F927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1BE5" w14:textId="77777777" w:rsidR="00B50DB9" w:rsidRDefault="00B50DB9" w:rsidP="003E0C47">
      <w:r>
        <w:separator/>
      </w:r>
    </w:p>
  </w:endnote>
  <w:endnote w:type="continuationSeparator" w:id="0">
    <w:p w14:paraId="78E19A57" w14:textId="77777777" w:rsidR="00B50DB9" w:rsidRDefault="00B50DB9" w:rsidP="003E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6651" w14:textId="77777777" w:rsidR="00B50DB9" w:rsidRDefault="00B50DB9" w:rsidP="003E0C47">
      <w:r>
        <w:separator/>
      </w:r>
    </w:p>
  </w:footnote>
  <w:footnote w:type="continuationSeparator" w:id="0">
    <w:p w14:paraId="480F4DF0" w14:textId="77777777" w:rsidR="00B50DB9" w:rsidRDefault="00B50DB9" w:rsidP="003E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76DA"/>
    <w:multiLevelType w:val="multilevel"/>
    <w:tmpl w:val="2FD076DA"/>
    <w:lvl w:ilvl="0">
      <w:start w:val="1"/>
      <w:numFmt w:val="japaneseCounting"/>
      <w:lvlText w:val="第%1章"/>
      <w:lvlJc w:val="left"/>
      <w:pPr>
        <w:ind w:left="1455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6035F3C"/>
    <w:multiLevelType w:val="singleLevel"/>
    <w:tmpl w:val="56035F3C"/>
    <w:lvl w:ilvl="0">
      <w:start w:val="1"/>
      <w:numFmt w:val="chineseCounting"/>
      <w:suff w:val="nothing"/>
      <w:lvlText w:val="%1、"/>
      <w:lvlJc w:val="left"/>
    </w:lvl>
  </w:abstractNum>
  <w:num w:numId="1" w16cid:durableId="1729912981">
    <w:abstractNumId w:val="1"/>
  </w:num>
  <w:num w:numId="2" w16cid:durableId="45838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7"/>
    <w:rsid w:val="000247C4"/>
    <w:rsid w:val="000448B0"/>
    <w:rsid w:val="000A0F27"/>
    <w:rsid w:val="000B45B3"/>
    <w:rsid w:val="000E0F97"/>
    <w:rsid w:val="000E2211"/>
    <w:rsid w:val="00132A65"/>
    <w:rsid w:val="00136BD7"/>
    <w:rsid w:val="00185588"/>
    <w:rsid w:val="00193E62"/>
    <w:rsid w:val="001A143F"/>
    <w:rsid w:val="001B53A9"/>
    <w:rsid w:val="001B5FBE"/>
    <w:rsid w:val="00204A02"/>
    <w:rsid w:val="0020629B"/>
    <w:rsid w:val="0024570B"/>
    <w:rsid w:val="00294ED3"/>
    <w:rsid w:val="002C3064"/>
    <w:rsid w:val="003005CF"/>
    <w:rsid w:val="00321E38"/>
    <w:rsid w:val="00336AF5"/>
    <w:rsid w:val="00346D7F"/>
    <w:rsid w:val="003508BE"/>
    <w:rsid w:val="00353022"/>
    <w:rsid w:val="00367B95"/>
    <w:rsid w:val="00395D26"/>
    <w:rsid w:val="003A0026"/>
    <w:rsid w:val="003A45FE"/>
    <w:rsid w:val="003B7F10"/>
    <w:rsid w:val="003E0C47"/>
    <w:rsid w:val="003F714A"/>
    <w:rsid w:val="004309FF"/>
    <w:rsid w:val="00442672"/>
    <w:rsid w:val="004A486D"/>
    <w:rsid w:val="004B2721"/>
    <w:rsid w:val="004B3F3B"/>
    <w:rsid w:val="004C588A"/>
    <w:rsid w:val="004D03E8"/>
    <w:rsid w:val="004E28E6"/>
    <w:rsid w:val="00512005"/>
    <w:rsid w:val="00561353"/>
    <w:rsid w:val="0058585F"/>
    <w:rsid w:val="005A1B97"/>
    <w:rsid w:val="00634AEC"/>
    <w:rsid w:val="00721172"/>
    <w:rsid w:val="0074015F"/>
    <w:rsid w:val="00761864"/>
    <w:rsid w:val="007A7E3B"/>
    <w:rsid w:val="007D614E"/>
    <w:rsid w:val="007F28E2"/>
    <w:rsid w:val="00801AE8"/>
    <w:rsid w:val="008532E2"/>
    <w:rsid w:val="00857C3F"/>
    <w:rsid w:val="00857FC2"/>
    <w:rsid w:val="00881A38"/>
    <w:rsid w:val="008D1BF4"/>
    <w:rsid w:val="008D486B"/>
    <w:rsid w:val="008D6A4D"/>
    <w:rsid w:val="009053A5"/>
    <w:rsid w:val="0091138A"/>
    <w:rsid w:val="009B293A"/>
    <w:rsid w:val="009C48B2"/>
    <w:rsid w:val="00A0245F"/>
    <w:rsid w:val="00A43F42"/>
    <w:rsid w:val="00A502CF"/>
    <w:rsid w:val="00A71421"/>
    <w:rsid w:val="00A87951"/>
    <w:rsid w:val="00AE4632"/>
    <w:rsid w:val="00B50DB9"/>
    <w:rsid w:val="00B60725"/>
    <w:rsid w:val="00B626E0"/>
    <w:rsid w:val="00B72CE7"/>
    <w:rsid w:val="00B95C9B"/>
    <w:rsid w:val="00BA68F4"/>
    <w:rsid w:val="00C0113D"/>
    <w:rsid w:val="00C137D3"/>
    <w:rsid w:val="00C2129B"/>
    <w:rsid w:val="00C34CF7"/>
    <w:rsid w:val="00C57C02"/>
    <w:rsid w:val="00C655A8"/>
    <w:rsid w:val="00CB236B"/>
    <w:rsid w:val="00CC2478"/>
    <w:rsid w:val="00CC573F"/>
    <w:rsid w:val="00CD408B"/>
    <w:rsid w:val="00D00C03"/>
    <w:rsid w:val="00D06EF5"/>
    <w:rsid w:val="00D331C0"/>
    <w:rsid w:val="00D45532"/>
    <w:rsid w:val="00D61D27"/>
    <w:rsid w:val="00D84FED"/>
    <w:rsid w:val="00D90DE6"/>
    <w:rsid w:val="00DA161F"/>
    <w:rsid w:val="00DC375A"/>
    <w:rsid w:val="00E14DE1"/>
    <w:rsid w:val="00E165B3"/>
    <w:rsid w:val="00E92654"/>
    <w:rsid w:val="00EA1185"/>
    <w:rsid w:val="00EB5746"/>
    <w:rsid w:val="00F31070"/>
    <w:rsid w:val="00F4662A"/>
    <w:rsid w:val="00F92735"/>
    <w:rsid w:val="00F9448B"/>
    <w:rsid w:val="00FD03BC"/>
    <w:rsid w:val="00FE33D0"/>
    <w:rsid w:val="18042F27"/>
    <w:rsid w:val="20B42C52"/>
    <w:rsid w:val="2C8D0E2C"/>
    <w:rsid w:val="2D736052"/>
    <w:rsid w:val="32C0116A"/>
    <w:rsid w:val="34720B30"/>
    <w:rsid w:val="4CBF450F"/>
    <w:rsid w:val="5ADD3005"/>
    <w:rsid w:val="6B38127F"/>
    <w:rsid w:val="6C7F6B4F"/>
    <w:rsid w:val="6D782999"/>
    <w:rsid w:val="721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62663C"/>
  <w15:docId w15:val="{D95CC6B6-5227-4707-BA9A-77468119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locked/>
    <w:rPr>
      <w:b/>
      <w:bCs/>
    </w:rPr>
  </w:style>
  <w:style w:type="character" w:styleId="a5">
    <w:name w:val="Hyperlink"/>
    <w:basedOn w:val="a0"/>
    <w:uiPriority w:val="99"/>
    <w:qFormat/>
    <w:rPr>
      <w:color w:val="auto"/>
      <w:u w:val="non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b/>
      <w:bCs/>
      <w:sz w:val="32"/>
      <w:szCs w:val="32"/>
    </w:rPr>
  </w:style>
  <w:style w:type="character" w:customStyle="1" w:styleId="a-size-large1">
    <w:name w:val="a-size-large1"/>
    <w:basedOn w:val="a0"/>
    <w:uiPriority w:val="99"/>
    <w:qFormat/>
    <w:rPr>
      <w:rFonts w:ascii="Arial" w:hAnsi="Arial" w:cs="Arial"/>
    </w:rPr>
  </w:style>
  <w:style w:type="character" w:customStyle="1" w:styleId="a-size-mediuma-color-secondarya-text-normal">
    <w:name w:val="a-size-medium a-color-secondary a-text-normal"/>
    <w:basedOn w:val="a0"/>
    <w:uiPriority w:val="99"/>
    <w:qFormat/>
  </w:style>
  <w:style w:type="character" w:customStyle="1" w:styleId="authornotfaded">
    <w:name w:val="author notfaded"/>
    <w:basedOn w:val="a0"/>
    <w:uiPriority w:val="99"/>
    <w:qFormat/>
  </w:style>
  <w:style w:type="character" w:customStyle="1" w:styleId="contribution">
    <w:name w:val="contribution"/>
    <w:basedOn w:val="a0"/>
    <w:uiPriority w:val="99"/>
    <w:qFormat/>
  </w:style>
  <w:style w:type="character" w:customStyle="1" w:styleId="a-color-secondary">
    <w:name w:val="a-color-secondary"/>
    <w:basedOn w:val="a0"/>
    <w:uiPriority w:val="99"/>
    <w:qFormat/>
  </w:style>
  <w:style w:type="character" w:customStyle="1" w:styleId="title-text">
    <w:name w:val="title-text"/>
    <w:basedOn w:val="a0"/>
    <w:uiPriority w:val="99"/>
    <w:qFormat/>
  </w:style>
  <w:style w:type="character" w:customStyle="1" w:styleId="bdsmore1">
    <w:name w:val="bds_more1"/>
    <w:basedOn w:val="a0"/>
    <w:uiPriority w:val="99"/>
    <w:qFormat/>
    <w:rPr>
      <w:rFonts w:ascii="宋体" w:eastAsia="宋体" w:hAnsi="宋体" w:cs="宋体"/>
    </w:rPr>
  </w:style>
  <w:style w:type="paragraph" w:styleId="a6">
    <w:name w:val="header"/>
    <w:basedOn w:val="a"/>
    <w:link w:val="a7"/>
    <w:unhideWhenUsed/>
    <w:rsid w:val="003E0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E0C47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3E0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E0C4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研究生入学考试《环境工程》专业参考书目及大纲</dc:title>
  <dc:creator>user</dc:creator>
  <cp:lastModifiedBy> </cp:lastModifiedBy>
  <cp:revision>2</cp:revision>
  <dcterms:created xsi:type="dcterms:W3CDTF">2023-09-15T00:19:00Z</dcterms:created>
  <dcterms:modified xsi:type="dcterms:W3CDTF">2023-09-15T00:19:00Z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25E43748E5A241ACB3401219E462F74B</vt:lpwstr>
  </property>
</Properties>
</file>