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/>
          <w:spacing w:val="20"/>
          <w:sz w:val="30"/>
          <w:szCs w:val="30"/>
        </w:rPr>
      </w:pPr>
      <w:r>
        <w:rPr>
          <w:rFonts w:hint="eastAsia" w:ascii="仿宋" w:hAnsi="仿宋" w:eastAsia="仿宋"/>
          <w:spacing w:val="20"/>
          <w:sz w:val="30"/>
          <w:szCs w:val="30"/>
        </w:rPr>
        <w:t>附件1：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bCs/>
          <w:spacing w:val="20"/>
          <w:sz w:val="44"/>
          <w:szCs w:val="44"/>
        </w:rPr>
      </w:pPr>
      <w:r>
        <w:rPr>
          <w:rFonts w:hint="eastAsia" w:ascii="黑体" w:hAnsi="黑体" w:eastAsia="黑体"/>
          <w:bCs/>
          <w:spacing w:val="20"/>
          <w:sz w:val="44"/>
          <w:szCs w:val="44"/>
        </w:rPr>
        <w:t>上海</w:t>
      </w:r>
      <w:r>
        <w:rPr>
          <w:rFonts w:hint="eastAsia" w:ascii="黑体" w:hAnsi="黑体" w:eastAsia="黑体"/>
          <w:bCs/>
          <w:spacing w:val="20"/>
          <w:sz w:val="44"/>
          <w:szCs w:val="44"/>
          <w:lang w:eastAsia="zh-CN"/>
        </w:rPr>
        <w:t>第二工业大学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bCs/>
          <w:spacing w:val="20"/>
          <w:sz w:val="44"/>
          <w:szCs w:val="44"/>
        </w:rPr>
      </w:pPr>
      <w:r>
        <w:rPr>
          <w:rFonts w:hint="eastAsia" w:ascii="黑体" w:hAnsi="黑体" w:eastAsia="黑体"/>
          <w:bCs/>
          <w:spacing w:val="20"/>
          <w:sz w:val="44"/>
          <w:szCs w:val="44"/>
        </w:rPr>
        <w:t>“一流研究生教育引领计划”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bCs/>
          <w:spacing w:val="20"/>
          <w:sz w:val="44"/>
          <w:szCs w:val="44"/>
        </w:rPr>
      </w:pPr>
      <w:r>
        <w:rPr>
          <w:rFonts w:hint="eastAsia" w:ascii="黑体" w:hAnsi="黑体" w:eastAsia="黑体"/>
          <w:bCs/>
          <w:spacing w:val="20"/>
          <w:sz w:val="44"/>
          <w:szCs w:val="44"/>
        </w:rPr>
        <w:t>（</w:t>
      </w:r>
      <w:r>
        <w:rPr>
          <w:rFonts w:hint="eastAsia" w:ascii="黑体" w:hAnsi="黑体" w:eastAsia="黑体"/>
          <w:bCs/>
          <w:spacing w:val="20"/>
          <w:sz w:val="44"/>
          <w:szCs w:val="44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黑体" w:hAnsi="黑体" w:eastAsia="黑体"/>
          <w:bCs/>
          <w:spacing w:val="20"/>
          <w:sz w:val="44"/>
          <w:szCs w:val="44"/>
        </w:rPr>
        <w:t>年度）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bCs/>
          <w:spacing w:val="20"/>
          <w:sz w:val="52"/>
          <w:szCs w:val="52"/>
        </w:rPr>
      </w:pPr>
      <w:r>
        <w:rPr>
          <w:rFonts w:hint="eastAsia" w:ascii="黑体" w:hAnsi="黑体" w:eastAsia="黑体"/>
          <w:bCs/>
          <w:spacing w:val="20"/>
          <w:sz w:val="44"/>
          <w:szCs w:val="44"/>
        </w:rPr>
        <w:t>结题报告</w:t>
      </w:r>
    </w:p>
    <w:p>
      <w:pPr>
        <w:spacing w:line="720" w:lineRule="auto"/>
        <w:rPr>
          <w:rFonts w:ascii="仿宋" w:hAnsi="仿宋" w:eastAsia="仿宋"/>
          <w:b/>
          <w:spacing w:val="20"/>
          <w:sz w:val="28"/>
          <w:szCs w:val="28"/>
        </w:rPr>
      </w:pPr>
    </w:p>
    <w:p>
      <w:pPr>
        <w:spacing w:line="360" w:lineRule="auto"/>
        <w:ind w:firstLine="809" w:firstLineChars="252"/>
        <w:rPr>
          <w:rFonts w:ascii="仿宋" w:hAnsi="仿宋" w:eastAsia="仿宋"/>
          <w:b/>
          <w:spacing w:val="20"/>
          <w:sz w:val="28"/>
          <w:szCs w:val="28"/>
        </w:rPr>
      </w:pPr>
      <w:r>
        <w:rPr>
          <w:rFonts w:hint="eastAsia" w:ascii="仿宋" w:hAnsi="仿宋" w:eastAsia="仿宋"/>
          <w:b/>
          <w:spacing w:val="20"/>
          <w:sz w:val="28"/>
          <w:szCs w:val="28"/>
        </w:rPr>
        <w:t>项 目 类 别:</w:t>
      </w:r>
      <w:r>
        <w:rPr>
          <w:rFonts w:hint="eastAsia" w:ascii="仿宋" w:hAnsi="仿宋" w:eastAsia="仿宋"/>
          <w:b/>
          <w:spacing w:val="20"/>
          <w:sz w:val="28"/>
          <w:szCs w:val="28"/>
          <w:u w:val="single"/>
        </w:rPr>
        <w:t>基地</w:t>
      </w:r>
      <w:r>
        <w:rPr>
          <w:rFonts w:ascii="仿宋" w:hAnsi="仿宋" w:eastAsia="仿宋"/>
          <w:b/>
          <w:spacing w:val="20"/>
          <w:sz w:val="28"/>
          <w:szCs w:val="28"/>
          <w:u w:val="single"/>
        </w:rPr>
        <w:t>建设</w:t>
      </w:r>
      <w:r>
        <w:rPr>
          <w:rFonts w:hint="eastAsia" w:ascii="仿宋" w:hAnsi="仿宋" w:eastAsia="仿宋"/>
          <w:b/>
          <w:spacing w:val="20"/>
          <w:sz w:val="28"/>
          <w:szCs w:val="28"/>
          <w:u w:val="single"/>
          <w:lang w:eastAsia="zh-CN"/>
        </w:rPr>
        <w:t>、</w:t>
      </w:r>
      <w:r>
        <w:rPr>
          <w:rFonts w:hint="default" w:ascii="仿宋" w:hAnsi="仿宋" w:eastAsia="仿宋"/>
          <w:b/>
          <w:spacing w:val="20"/>
          <w:sz w:val="28"/>
          <w:szCs w:val="28"/>
          <w:u w:val="single"/>
        </w:rPr>
        <w:t>课程</w:t>
      </w:r>
      <w:r>
        <w:rPr>
          <w:rFonts w:hint="eastAsia" w:ascii="仿宋" w:hAnsi="仿宋" w:eastAsia="仿宋"/>
          <w:b/>
          <w:spacing w:val="20"/>
          <w:sz w:val="28"/>
          <w:szCs w:val="28"/>
          <w:u w:val="single"/>
          <w:lang w:eastAsia="zh-CN"/>
        </w:rPr>
        <w:t>建设、创新实践（含竞赛、论坛、暑期社会实践等）、教育教学</w:t>
      </w:r>
      <w:r>
        <w:rPr>
          <w:rFonts w:hint="eastAsia" w:ascii="仿宋" w:hAnsi="仿宋" w:eastAsia="仿宋"/>
          <w:b/>
          <w:spacing w:val="20"/>
          <w:sz w:val="28"/>
          <w:szCs w:val="28"/>
          <w:u w:val="single"/>
        </w:rPr>
        <w:t>改革</w:t>
      </w:r>
      <w:r>
        <w:rPr>
          <w:rFonts w:hint="eastAsia" w:ascii="仿宋" w:hAnsi="仿宋" w:eastAsia="仿宋"/>
          <w:b/>
          <w:spacing w:val="20"/>
          <w:sz w:val="28"/>
          <w:szCs w:val="28"/>
          <w:u w:val="single"/>
          <w:lang w:eastAsia="zh-CN"/>
        </w:rPr>
        <w:t>等其中的一种</w:t>
      </w:r>
    </w:p>
    <w:p>
      <w:pPr>
        <w:spacing w:line="360" w:lineRule="auto"/>
        <w:ind w:firstLine="809" w:firstLineChars="252"/>
        <w:rPr>
          <w:rFonts w:ascii="仿宋" w:hAnsi="仿宋" w:eastAsia="仿宋"/>
          <w:b/>
          <w:spacing w:val="20"/>
          <w:sz w:val="28"/>
          <w:szCs w:val="28"/>
          <w:u w:val="single"/>
        </w:rPr>
      </w:pPr>
      <w:r>
        <w:rPr>
          <w:rFonts w:hint="eastAsia" w:ascii="仿宋" w:hAnsi="仿宋" w:eastAsia="仿宋"/>
          <w:b/>
          <w:spacing w:val="20"/>
          <w:sz w:val="28"/>
          <w:szCs w:val="28"/>
        </w:rPr>
        <w:t>项 目 名 称:</w:t>
      </w:r>
      <w:r>
        <w:rPr>
          <w:rFonts w:ascii="仿宋" w:hAnsi="仿宋" w:eastAsia="仿宋"/>
          <w:b/>
          <w:spacing w:val="2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/>
          <w:spacing w:val="20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b/>
          <w:spacing w:val="20"/>
          <w:sz w:val="28"/>
          <w:szCs w:val="28"/>
          <w:u w:val="single"/>
        </w:rPr>
        <w:t xml:space="preserve">                      </w:t>
      </w:r>
      <w:r>
        <w:rPr>
          <w:rFonts w:hint="eastAsia" w:ascii="仿宋" w:hAnsi="仿宋" w:eastAsia="仿宋"/>
          <w:b/>
          <w:spacing w:val="20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b/>
          <w:spacing w:val="20"/>
          <w:sz w:val="28"/>
          <w:szCs w:val="28"/>
          <w:u w:val="single"/>
        </w:rPr>
        <w:t xml:space="preserve"> </w:t>
      </w:r>
    </w:p>
    <w:p>
      <w:pPr>
        <w:spacing w:line="360" w:lineRule="auto"/>
        <w:ind w:firstLine="809" w:firstLineChars="252"/>
        <w:rPr>
          <w:rFonts w:ascii="仿宋" w:hAnsi="仿宋" w:eastAsia="仿宋"/>
          <w:b/>
          <w:spacing w:val="20"/>
          <w:sz w:val="28"/>
          <w:szCs w:val="28"/>
        </w:rPr>
      </w:pPr>
      <w:r>
        <w:rPr>
          <w:rFonts w:hint="eastAsia" w:ascii="仿宋" w:hAnsi="仿宋" w:eastAsia="仿宋"/>
          <w:b/>
          <w:spacing w:val="20"/>
          <w:sz w:val="28"/>
          <w:szCs w:val="28"/>
        </w:rPr>
        <w:t>所在学院</w:t>
      </w:r>
      <w:r>
        <w:rPr>
          <w:rFonts w:ascii="仿宋" w:hAnsi="仿宋" w:eastAsia="仿宋"/>
          <w:b/>
          <w:spacing w:val="20"/>
          <w:sz w:val="28"/>
          <w:szCs w:val="28"/>
        </w:rPr>
        <w:t>（</w:t>
      </w:r>
      <w:r>
        <w:rPr>
          <w:rFonts w:hint="eastAsia" w:ascii="仿宋" w:hAnsi="仿宋" w:eastAsia="仿宋"/>
          <w:b/>
          <w:spacing w:val="20"/>
          <w:sz w:val="28"/>
          <w:szCs w:val="28"/>
        </w:rPr>
        <w:t>部门</w:t>
      </w:r>
      <w:r>
        <w:rPr>
          <w:rFonts w:ascii="仿宋" w:hAnsi="仿宋" w:eastAsia="仿宋"/>
          <w:b/>
          <w:spacing w:val="20"/>
          <w:sz w:val="28"/>
          <w:szCs w:val="28"/>
        </w:rPr>
        <w:t>）</w:t>
      </w:r>
      <w:r>
        <w:rPr>
          <w:rFonts w:hint="eastAsia" w:ascii="仿宋" w:hAnsi="仿宋" w:eastAsia="仿宋"/>
          <w:b/>
          <w:spacing w:val="20"/>
          <w:sz w:val="28"/>
          <w:szCs w:val="28"/>
        </w:rPr>
        <w:t>：</w:t>
      </w:r>
      <w:r>
        <w:rPr>
          <w:rFonts w:hint="eastAsia" w:ascii="仿宋" w:hAnsi="仿宋" w:eastAsia="仿宋"/>
          <w:b/>
          <w:spacing w:val="20"/>
          <w:sz w:val="28"/>
          <w:szCs w:val="28"/>
          <w:u w:val="single"/>
        </w:rPr>
        <w:t xml:space="preserve">       </w:t>
      </w:r>
      <w:r>
        <w:rPr>
          <w:rFonts w:ascii="仿宋" w:hAnsi="仿宋" w:eastAsia="仿宋"/>
          <w:b/>
          <w:spacing w:val="2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b/>
          <w:spacing w:val="20"/>
          <w:sz w:val="28"/>
          <w:szCs w:val="28"/>
          <w:u w:val="single"/>
        </w:rPr>
        <w:t xml:space="preserve">          </w:t>
      </w:r>
      <w:r>
        <w:rPr>
          <w:rFonts w:ascii="仿宋" w:hAnsi="仿宋" w:eastAsia="仿宋"/>
          <w:b/>
          <w:spacing w:val="20"/>
          <w:sz w:val="28"/>
          <w:szCs w:val="28"/>
          <w:u w:val="single"/>
        </w:rPr>
        <w:t xml:space="preserve">  </w:t>
      </w:r>
    </w:p>
    <w:p>
      <w:pPr>
        <w:spacing w:line="360" w:lineRule="auto"/>
        <w:ind w:firstLine="809" w:firstLineChars="252"/>
        <w:rPr>
          <w:rFonts w:ascii="仿宋" w:hAnsi="仿宋" w:eastAsia="仿宋"/>
          <w:b/>
          <w:spacing w:val="20"/>
          <w:sz w:val="28"/>
          <w:szCs w:val="28"/>
        </w:rPr>
      </w:pPr>
      <w:r>
        <w:rPr>
          <w:rFonts w:hint="eastAsia" w:ascii="仿宋" w:hAnsi="仿宋" w:eastAsia="仿宋"/>
          <w:b/>
          <w:spacing w:val="20"/>
          <w:sz w:val="28"/>
          <w:szCs w:val="28"/>
        </w:rPr>
        <w:t xml:space="preserve">负 </w:t>
      </w:r>
      <w:r>
        <w:rPr>
          <w:rFonts w:ascii="仿宋" w:hAnsi="仿宋" w:eastAsia="仿宋"/>
          <w:b/>
          <w:spacing w:val="20"/>
          <w:sz w:val="28"/>
          <w:szCs w:val="28"/>
        </w:rPr>
        <w:t xml:space="preserve"> </w:t>
      </w:r>
      <w:r>
        <w:rPr>
          <w:rFonts w:hint="eastAsia" w:ascii="仿宋" w:hAnsi="仿宋" w:eastAsia="仿宋"/>
          <w:b/>
          <w:spacing w:val="20"/>
          <w:sz w:val="28"/>
          <w:szCs w:val="28"/>
        </w:rPr>
        <w:t xml:space="preserve">责 </w:t>
      </w:r>
      <w:r>
        <w:rPr>
          <w:rFonts w:ascii="仿宋" w:hAnsi="仿宋" w:eastAsia="仿宋"/>
          <w:b/>
          <w:spacing w:val="20"/>
          <w:sz w:val="28"/>
          <w:szCs w:val="28"/>
        </w:rPr>
        <w:t xml:space="preserve"> </w:t>
      </w:r>
      <w:r>
        <w:rPr>
          <w:rFonts w:hint="eastAsia" w:ascii="仿宋" w:hAnsi="仿宋" w:eastAsia="仿宋"/>
          <w:b/>
          <w:spacing w:val="20"/>
          <w:sz w:val="28"/>
          <w:szCs w:val="28"/>
        </w:rPr>
        <w:t>人：</w:t>
      </w:r>
      <w:r>
        <w:rPr>
          <w:rFonts w:hint="eastAsia" w:ascii="仿宋" w:hAnsi="仿宋" w:eastAsia="仿宋"/>
          <w:b/>
          <w:spacing w:val="20"/>
          <w:sz w:val="28"/>
          <w:szCs w:val="28"/>
          <w:u w:val="single"/>
        </w:rPr>
        <w:t xml:space="preserve">  </w:t>
      </w:r>
      <w:r>
        <w:rPr>
          <w:rFonts w:ascii="仿宋" w:hAnsi="仿宋" w:eastAsia="仿宋"/>
          <w:b/>
          <w:spacing w:val="2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b/>
          <w:spacing w:val="20"/>
          <w:sz w:val="28"/>
          <w:szCs w:val="28"/>
          <w:u w:val="single"/>
        </w:rPr>
        <w:t xml:space="preserve">     </w:t>
      </w:r>
      <w:r>
        <w:rPr>
          <w:rFonts w:ascii="仿宋" w:hAnsi="仿宋" w:eastAsia="仿宋"/>
          <w:b/>
          <w:spacing w:val="2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b/>
          <w:spacing w:val="20"/>
          <w:sz w:val="28"/>
          <w:szCs w:val="28"/>
          <w:u w:val="single"/>
        </w:rPr>
        <w:t xml:space="preserve">   </w:t>
      </w:r>
      <w:r>
        <w:rPr>
          <w:rFonts w:ascii="仿宋" w:hAnsi="仿宋" w:eastAsia="仿宋"/>
          <w:b/>
          <w:spacing w:val="2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/>
          <w:spacing w:val="20"/>
          <w:sz w:val="28"/>
          <w:szCs w:val="28"/>
          <w:u w:val="single"/>
        </w:rPr>
        <w:t xml:space="preserve">     </w:t>
      </w:r>
      <w:r>
        <w:rPr>
          <w:rFonts w:ascii="仿宋" w:hAnsi="仿宋" w:eastAsia="仿宋"/>
          <w:b/>
          <w:spacing w:val="2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/>
          <w:spacing w:val="20"/>
          <w:sz w:val="28"/>
          <w:szCs w:val="28"/>
        </w:rPr>
        <w:t xml:space="preserve">                           </w:t>
      </w:r>
      <w:r>
        <w:rPr>
          <w:rFonts w:ascii="仿宋" w:hAnsi="仿宋" w:eastAsia="仿宋"/>
          <w:b/>
          <w:spacing w:val="20"/>
          <w:sz w:val="28"/>
          <w:szCs w:val="28"/>
        </w:rPr>
        <w:t xml:space="preserve">   </w:t>
      </w:r>
    </w:p>
    <w:p>
      <w:pPr>
        <w:spacing w:line="360" w:lineRule="auto"/>
        <w:ind w:firstLine="809" w:firstLineChars="252"/>
        <w:rPr>
          <w:rFonts w:ascii="仿宋" w:hAnsi="仿宋" w:eastAsia="仿宋"/>
          <w:b/>
          <w:spacing w:val="20"/>
          <w:sz w:val="28"/>
          <w:szCs w:val="28"/>
        </w:rPr>
      </w:pPr>
      <w:r>
        <w:rPr>
          <w:rFonts w:hint="eastAsia" w:ascii="仿宋" w:hAnsi="仿宋" w:eastAsia="仿宋"/>
          <w:b/>
          <w:spacing w:val="20"/>
          <w:sz w:val="28"/>
          <w:szCs w:val="28"/>
        </w:rPr>
        <w:t>联 系 电 话：</w:t>
      </w:r>
      <w:r>
        <w:rPr>
          <w:rFonts w:hint="eastAsia" w:ascii="仿宋" w:hAnsi="仿宋" w:eastAsia="仿宋"/>
          <w:b/>
          <w:spacing w:val="20"/>
          <w:sz w:val="28"/>
          <w:szCs w:val="28"/>
          <w:u w:val="single"/>
        </w:rPr>
        <w:t xml:space="preserve">       </w:t>
      </w:r>
      <w:r>
        <w:rPr>
          <w:rFonts w:ascii="仿宋" w:hAnsi="仿宋" w:eastAsia="仿宋"/>
          <w:b/>
          <w:spacing w:val="2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b/>
          <w:spacing w:val="20"/>
          <w:sz w:val="28"/>
          <w:szCs w:val="28"/>
          <w:u w:val="single"/>
        </w:rPr>
        <w:t xml:space="preserve">   </w:t>
      </w:r>
      <w:r>
        <w:rPr>
          <w:rFonts w:ascii="仿宋" w:hAnsi="仿宋" w:eastAsia="仿宋"/>
          <w:b/>
          <w:spacing w:val="2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b/>
          <w:spacing w:val="20"/>
          <w:sz w:val="28"/>
          <w:szCs w:val="28"/>
          <w:u w:val="single"/>
        </w:rPr>
        <w:t xml:space="preserve">       </w:t>
      </w:r>
      <w:r>
        <w:rPr>
          <w:rFonts w:ascii="仿宋" w:hAnsi="仿宋" w:eastAsia="仿宋"/>
          <w:b/>
          <w:spacing w:val="2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/>
          <w:spacing w:val="20"/>
          <w:sz w:val="28"/>
          <w:szCs w:val="28"/>
        </w:rPr>
        <w:t xml:space="preserve">                       </w:t>
      </w:r>
      <w:r>
        <w:rPr>
          <w:rFonts w:ascii="仿宋" w:hAnsi="仿宋" w:eastAsia="仿宋"/>
          <w:b/>
          <w:spacing w:val="20"/>
          <w:sz w:val="28"/>
          <w:szCs w:val="28"/>
        </w:rPr>
        <w:t xml:space="preserve">   </w:t>
      </w:r>
    </w:p>
    <w:p>
      <w:pPr>
        <w:spacing w:line="360" w:lineRule="auto"/>
        <w:ind w:firstLine="809" w:firstLineChars="252"/>
        <w:rPr>
          <w:rFonts w:ascii="仿宋" w:hAnsi="仿宋" w:eastAsia="仿宋"/>
          <w:b/>
          <w:spacing w:val="20"/>
          <w:sz w:val="28"/>
          <w:szCs w:val="28"/>
        </w:rPr>
      </w:pPr>
      <w:r>
        <w:rPr>
          <w:rFonts w:hint="eastAsia" w:ascii="仿宋" w:hAnsi="仿宋" w:eastAsia="仿宋"/>
          <w:b/>
          <w:spacing w:val="20"/>
          <w:sz w:val="28"/>
          <w:szCs w:val="28"/>
        </w:rPr>
        <w:t>填 写 日 期：</w:t>
      </w:r>
      <w:r>
        <w:rPr>
          <w:rFonts w:hint="eastAsia" w:ascii="仿宋" w:hAnsi="仿宋" w:eastAsia="仿宋"/>
          <w:b/>
          <w:spacing w:val="20"/>
          <w:sz w:val="28"/>
          <w:szCs w:val="28"/>
          <w:u w:val="single"/>
        </w:rPr>
        <w:t xml:space="preserve">       </w:t>
      </w:r>
      <w:r>
        <w:rPr>
          <w:rFonts w:ascii="仿宋" w:hAnsi="仿宋" w:eastAsia="仿宋"/>
          <w:b/>
          <w:spacing w:val="2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b/>
          <w:spacing w:val="20"/>
          <w:sz w:val="28"/>
          <w:szCs w:val="28"/>
          <w:u w:val="single"/>
        </w:rPr>
        <w:t xml:space="preserve">   </w:t>
      </w:r>
      <w:r>
        <w:rPr>
          <w:rFonts w:ascii="仿宋" w:hAnsi="仿宋" w:eastAsia="仿宋"/>
          <w:b/>
          <w:spacing w:val="2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b/>
          <w:spacing w:val="20"/>
          <w:sz w:val="28"/>
          <w:szCs w:val="28"/>
          <w:u w:val="single"/>
        </w:rPr>
        <w:t xml:space="preserve">       </w:t>
      </w:r>
      <w:r>
        <w:rPr>
          <w:rFonts w:ascii="仿宋" w:hAnsi="仿宋" w:eastAsia="仿宋"/>
          <w:b/>
          <w:spacing w:val="2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/>
          <w:spacing w:val="20"/>
          <w:sz w:val="28"/>
          <w:szCs w:val="28"/>
        </w:rPr>
        <w:t xml:space="preserve">                       </w:t>
      </w:r>
      <w:r>
        <w:rPr>
          <w:rFonts w:ascii="仿宋" w:hAnsi="仿宋" w:eastAsia="仿宋"/>
          <w:b/>
          <w:spacing w:val="20"/>
          <w:sz w:val="28"/>
          <w:szCs w:val="28"/>
        </w:rPr>
        <w:t xml:space="preserve">   </w:t>
      </w:r>
    </w:p>
    <w:p>
      <w:pPr>
        <w:spacing w:line="480" w:lineRule="auto"/>
        <w:ind w:firstLine="705" w:firstLineChars="252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480" w:lineRule="auto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480" w:lineRule="auto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480" w:lineRule="auto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上海</w:t>
      </w:r>
      <w:r>
        <w:rPr>
          <w:rFonts w:hint="eastAsia" w:ascii="黑体" w:hAnsi="黑体" w:eastAsia="黑体"/>
          <w:sz w:val="30"/>
          <w:szCs w:val="30"/>
          <w:lang w:eastAsia="zh-CN"/>
        </w:rPr>
        <w:t>第二工业大学</w:t>
      </w:r>
      <w:r>
        <w:rPr>
          <w:rFonts w:hint="eastAsia" w:ascii="黑体" w:hAnsi="黑体" w:eastAsia="黑体"/>
          <w:sz w:val="30"/>
          <w:szCs w:val="30"/>
        </w:rPr>
        <w:t>研究生</w:t>
      </w:r>
      <w:r>
        <w:rPr>
          <w:rFonts w:hint="eastAsia" w:ascii="黑体" w:hAnsi="黑体" w:eastAsia="黑体"/>
          <w:sz w:val="30"/>
          <w:szCs w:val="30"/>
          <w:lang w:eastAsia="zh-CN"/>
        </w:rPr>
        <w:t>部</w:t>
      </w:r>
      <w:r>
        <w:rPr>
          <w:rFonts w:hint="eastAsia" w:ascii="黑体" w:hAnsi="黑体" w:eastAsia="黑体"/>
          <w:sz w:val="30"/>
          <w:szCs w:val="30"/>
        </w:rPr>
        <w:t xml:space="preserve"> </w:t>
      </w:r>
    </w:p>
    <w:p>
      <w:pPr>
        <w:spacing w:line="480" w:lineRule="auto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20</w:t>
      </w:r>
      <w:r>
        <w:rPr>
          <w:rFonts w:ascii="黑体" w:hAnsi="黑体" w:eastAsia="黑体"/>
          <w:sz w:val="30"/>
          <w:szCs w:val="30"/>
        </w:rPr>
        <w:t>20</w:t>
      </w:r>
      <w:r>
        <w:rPr>
          <w:rFonts w:hint="eastAsia" w:ascii="黑体" w:hAnsi="黑体" w:eastAsia="黑体"/>
          <w:sz w:val="30"/>
          <w:szCs w:val="30"/>
        </w:rPr>
        <w:t>年3月</w:t>
      </w:r>
    </w:p>
    <w:p>
      <w:pPr>
        <w:spacing w:line="480" w:lineRule="auto"/>
        <w:jc w:val="left"/>
        <w:rPr>
          <w:rFonts w:ascii="黑体" w:eastAsia="黑体"/>
          <w:sz w:val="28"/>
          <w:szCs w:val="28"/>
        </w:rPr>
      </w:pPr>
      <w:r>
        <w:rPr>
          <w:rFonts w:ascii="黑体" w:hAns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28"/>
          <w:szCs w:val="28"/>
        </w:rPr>
        <w:t>一、基本情况</w:t>
      </w:r>
    </w:p>
    <w:tbl>
      <w:tblPr>
        <w:tblStyle w:val="4"/>
        <w:tblW w:w="9525" w:type="dxa"/>
        <w:tblInd w:w="-3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212"/>
        <w:gridCol w:w="2674"/>
        <w:gridCol w:w="2069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3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项目名称</w:t>
            </w:r>
          </w:p>
        </w:tc>
        <w:tc>
          <w:tcPr>
            <w:tcW w:w="7188" w:type="dxa"/>
            <w:gridSpan w:val="3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before="100" w:beforeAutospacing="1" w:line="420" w:lineRule="atLeast"/>
              <w:ind w:firstLine="720" w:firstLineChars="30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3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成果形式</w:t>
            </w:r>
          </w:p>
        </w:tc>
        <w:tc>
          <w:tcPr>
            <w:tcW w:w="718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233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项目负责人</w:t>
            </w:r>
          </w:p>
        </w:tc>
        <w:tc>
          <w:tcPr>
            <w:tcW w:w="2674" w:type="dxa"/>
            <w:vAlign w:val="center"/>
          </w:tcPr>
          <w:p>
            <w:pPr>
              <w:snapToGrid w:val="0"/>
              <w:ind w:right="6" w:rightChars="3" w:firstLine="1080" w:firstLineChars="45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所属部门</w:t>
            </w:r>
          </w:p>
        </w:tc>
        <w:tc>
          <w:tcPr>
            <w:tcW w:w="2445" w:type="dxa"/>
            <w:vAlign w:val="center"/>
          </w:tcPr>
          <w:p>
            <w:pPr>
              <w:snapToGrid w:val="0"/>
              <w:ind w:firstLine="1080" w:firstLineChars="45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项目经费使用情况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支出类别</w:t>
            </w:r>
          </w:p>
        </w:tc>
        <w:tc>
          <w:tcPr>
            <w:tcW w:w="267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金额</w:t>
            </w:r>
          </w:p>
        </w:tc>
        <w:tc>
          <w:tcPr>
            <w:tcW w:w="451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1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1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1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1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1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1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1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1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1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1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1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1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1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结余</w:t>
            </w:r>
          </w:p>
        </w:tc>
        <w:tc>
          <w:tcPr>
            <w:tcW w:w="267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1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spacing w:line="48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二、项目总结</w:t>
      </w:r>
    </w:p>
    <w:tbl>
      <w:tblPr>
        <w:tblStyle w:val="4"/>
        <w:tblW w:w="9555" w:type="dxa"/>
        <w:tblInd w:w="-3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7" w:hRule="atLeast"/>
        </w:trPr>
        <w:tc>
          <w:tcPr>
            <w:tcW w:w="9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1、总体建设过程及取成效应用实践简介，解决的问题及解决问题的方法等。</w:t>
            </w: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</w:t>
            </w:r>
            <w:r>
              <w:rPr>
                <w:rFonts w:ascii="楷体_GB2312" w:eastAsia="楷体_GB2312"/>
                <w:szCs w:val="21"/>
              </w:rPr>
              <w:t xml:space="preserve">                                                                            </w:t>
            </w:r>
            <w:r>
              <w:rPr>
                <w:rFonts w:hint="eastAsia" w:ascii="楷体_GB2312" w:eastAsia="楷体_GB2312"/>
                <w:szCs w:val="21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9" w:hRule="atLeast"/>
        </w:trPr>
        <w:tc>
          <w:tcPr>
            <w:tcW w:w="9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ind w:right="70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研究成果、创新点及佐证材料清单（请按顺序列明，供结题考核）</w:t>
            </w:r>
          </w:p>
          <w:p>
            <w:pPr>
              <w:widowControl w:val="0"/>
              <w:numPr>
                <w:numId w:val="0"/>
              </w:numPr>
              <w:ind w:right="70" w:rightChars="0"/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ind w:right="70" w:rightChars="0"/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ind w:right="70" w:rightChars="0"/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ind w:right="70" w:rightChars="0"/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ind w:right="70" w:rightChars="0"/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ind w:right="70" w:rightChars="0"/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ind w:right="70" w:rightChars="0"/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ind w:right="70" w:rightChars="0"/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ind w:right="70" w:rightChars="0"/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ind w:right="70" w:rightChars="0"/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ind w:right="70" w:rightChars="0"/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ind w:right="70" w:rightChars="0"/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ind w:right="70" w:rightChars="0"/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ind w:right="70" w:rightChars="0"/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ind w:right="70" w:rightChars="0"/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ind w:right="70" w:rightChars="0"/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ind w:right="70" w:rightChars="0"/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ind w:right="70" w:rightChars="0"/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ind w:right="70" w:rightChars="0"/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ind w:right="70" w:rightChars="0"/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ind w:right="70" w:rightChars="0"/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ind w:right="70" w:rightChars="0"/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ind w:right="70" w:rightChars="0"/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ind w:right="70" w:rightChars="0"/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ind w:right="70" w:rightChars="0"/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ind w:right="70" w:rightChars="0"/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ind w:right="70" w:rightChars="0"/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ind w:right="70" w:rightChars="0"/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ind w:right="70" w:rightChars="0"/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</w:tr>
    </w:tbl>
    <w:p>
      <w:pPr>
        <w:spacing w:line="48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三、项目验收审核意见</w:t>
      </w:r>
    </w:p>
    <w:tbl>
      <w:tblPr>
        <w:tblStyle w:val="4"/>
        <w:tblW w:w="94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5" w:hRule="atLeast"/>
        </w:trPr>
        <w:tc>
          <w:tcPr>
            <w:tcW w:w="9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所属</w:t>
            </w:r>
            <w:r>
              <w:rPr>
                <w:rFonts w:hint="eastAsia" w:ascii="宋体" w:hAnsi="宋体" w:cs="宋体"/>
                <w:sz w:val="24"/>
                <w:szCs w:val="24"/>
              </w:rPr>
              <w:t>部门意见：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ind w:right="84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ind w:right="84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ind w:right="84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ind w:right="84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ind w:firstLine="4200" w:firstLineChars="175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ind w:firstLine="4200" w:firstLineChars="175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4920" w:firstLineChars="205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负责人签字（盖章）：</w:t>
            </w:r>
          </w:p>
          <w:p>
            <w:pPr>
              <w:ind w:firstLine="3360" w:firstLineChars="14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：</w:t>
            </w:r>
          </w:p>
          <w:p>
            <w:pPr>
              <w:ind w:firstLine="4080" w:firstLineChars="170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ind w:right="117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9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学校意见：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　　　　　　　　　　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</w:p>
          <w:p>
            <w:pPr>
              <w:ind w:firstLine="4560" w:firstLineChars="1900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ind w:firstLine="5160" w:firstLineChars="2150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ind w:firstLine="5160" w:firstLineChars="215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负责人签字（盖章）：</w:t>
            </w:r>
          </w:p>
          <w:p>
            <w:pPr>
              <w:ind w:firstLine="4320" w:firstLineChars="180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ind w:right="96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　　月　　日</w:t>
            </w:r>
          </w:p>
        </w:tc>
      </w:tr>
    </w:tbl>
    <w:p>
      <w:pPr>
        <w:widowControl/>
        <w:numPr>
          <w:numId w:val="0"/>
        </w:numPr>
        <w:shd w:val="clear" w:color="auto" w:fill="FFFFFF"/>
        <w:spacing w:before="100" w:beforeAutospacing="1" w:line="420" w:lineRule="atLeast"/>
        <w:ind w:firstLine="720" w:firstLineChars="300"/>
        <w:jc w:val="left"/>
        <w:rPr>
          <w:rStyle w:val="9"/>
          <w:rFonts w:hint="default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9142A3"/>
    <w:multiLevelType w:val="singleLevel"/>
    <w:tmpl w:val="A29142A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0F32"/>
    <w:rsid w:val="00041D2F"/>
    <w:rsid w:val="00075DB8"/>
    <w:rsid w:val="000934CD"/>
    <w:rsid w:val="0012200B"/>
    <w:rsid w:val="001D778A"/>
    <w:rsid w:val="002114A0"/>
    <w:rsid w:val="00286A6A"/>
    <w:rsid w:val="00346D10"/>
    <w:rsid w:val="00356D03"/>
    <w:rsid w:val="00367148"/>
    <w:rsid w:val="003717F2"/>
    <w:rsid w:val="00485AB1"/>
    <w:rsid w:val="004A36F4"/>
    <w:rsid w:val="00503CF7"/>
    <w:rsid w:val="00526086"/>
    <w:rsid w:val="00554BB6"/>
    <w:rsid w:val="005A6AD5"/>
    <w:rsid w:val="005E11F9"/>
    <w:rsid w:val="00671403"/>
    <w:rsid w:val="006B65B9"/>
    <w:rsid w:val="006C54FD"/>
    <w:rsid w:val="00706672"/>
    <w:rsid w:val="00763CF4"/>
    <w:rsid w:val="00770F32"/>
    <w:rsid w:val="008B6ED2"/>
    <w:rsid w:val="00991B74"/>
    <w:rsid w:val="00992457"/>
    <w:rsid w:val="009F2B8D"/>
    <w:rsid w:val="00A55448"/>
    <w:rsid w:val="00A770D8"/>
    <w:rsid w:val="00A80761"/>
    <w:rsid w:val="00AF35CA"/>
    <w:rsid w:val="00AF579D"/>
    <w:rsid w:val="00BC7255"/>
    <w:rsid w:val="00BF2840"/>
    <w:rsid w:val="00C95D5C"/>
    <w:rsid w:val="00D91EA8"/>
    <w:rsid w:val="00DB1526"/>
    <w:rsid w:val="00DB3FAA"/>
    <w:rsid w:val="00DE45CC"/>
    <w:rsid w:val="00E34FE8"/>
    <w:rsid w:val="00E41381"/>
    <w:rsid w:val="00E6795C"/>
    <w:rsid w:val="00E73F96"/>
    <w:rsid w:val="00E77899"/>
    <w:rsid w:val="00EA52D6"/>
    <w:rsid w:val="00EC2B3E"/>
    <w:rsid w:val="00F1207A"/>
    <w:rsid w:val="00F457F5"/>
    <w:rsid w:val="00F92570"/>
    <w:rsid w:val="00FD14CF"/>
    <w:rsid w:val="00FD4921"/>
    <w:rsid w:val="5AEF1637"/>
    <w:rsid w:val="68952D91"/>
    <w:rsid w:val="73C8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jk1"/>
    <w:basedOn w:val="1"/>
    <w:uiPriority w:val="0"/>
    <w:pPr>
      <w:widowControl/>
      <w:spacing w:before="100" w:beforeAutospacing="1" w:after="75" w:line="450" w:lineRule="atLeast"/>
    </w:pPr>
    <w:rPr>
      <w:rFonts w:ascii="微软雅黑" w:hAnsi="微软雅黑" w:eastAsia="微软雅黑" w:cs="宋体"/>
      <w:color w:val="333333"/>
      <w:kern w:val="0"/>
      <w:sz w:val="23"/>
      <w:szCs w:val="23"/>
    </w:rPr>
  </w:style>
  <w:style w:type="character" w:customStyle="1" w:styleId="7">
    <w:name w:val="页眉 Char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99"/>
    <w:rPr>
      <w:kern w:val="2"/>
      <w:sz w:val="18"/>
      <w:szCs w:val="18"/>
    </w:rPr>
  </w:style>
  <w:style w:type="character" w:customStyle="1" w:styleId="9">
    <w:name w:val="fontstyle01"/>
    <w:basedOn w:val="5"/>
    <w:uiPriority w:val="0"/>
    <w:rPr>
      <w:rFonts w:hint="eastAsia" w:ascii="宋体" w:hAnsi="宋体" w:eastAsia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136</Words>
  <Characters>780</Characters>
  <Lines>6</Lines>
  <Paragraphs>1</Paragraphs>
  <TotalTime>4</TotalTime>
  <ScaleCrop>false</ScaleCrop>
  <LinksUpToDate>false</LinksUpToDate>
  <CharactersWithSpaces>915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2020-03-11T07:38:00Z</dcterms:created>
  <dc:creator>Admin</dc:creator>
  <cp:lastModifiedBy>shiliang</cp:lastModifiedBy>
  <dcterms:modified xsi:type="dcterms:W3CDTF">2020-11-17T00:57:15Z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