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黑体" w:asciiTheme="minorEastAsia" w:hAnsiTheme="minorEastAsia"/>
          <w:b/>
          <w:bCs/>
          <w:sz w:val="32"/>
          <w:szCs w:val="32"/>
        </w:rPr>
      </w:pPr>
      <w:r>
        <w:rPr>
          <w:rFonts w:hint="eastAsia" w:cs="黑体" w:asciiTheme="minorEastAsia" w:hAnsiTheme="minorEastAsia"/>
          <w:b/>
          <w:bCs/>
          <w:sz w:val="32"/>
          <w:szCs w:val="32"/>
        </w:rPr>
        <w:t>《</w:t>
      </w:r>
      <w:r>
        <w:rPr>
          <w:rFonts w:hint="eastAsia" w:cs="黑体" w:asciiTheme="minorEastAsia" w:hAnsiTheme="minorEastAsia"/>
          <w:b/>
          <w:bCs/>
          <w:sz w:val="32"/>
          <w:szCs w:val="32"/>
          <w:lang w:val="en-US" w:eastAsia="zh-CN"/>
        </w:rPr>
        <w:t>中国化马克思主义理论</w:t>
      </w:r>
      <w:r>
        <w:rPr>
          <w:rFonts w:hint="eastAsia" w:cs="黑体" w:asciiTheme="minorEastAsia" w:hAnsiTheme="minorEastAsia"/>
          <w:b/>
          <w:bCs/>
          <w:sz w:val="32"/>
          <w:szCs w:val="32"/>
        </w:rPr>
        <w:t>》考试大纲</w:t>
      </w:r>
    </w:p>
    <w:p/>
    <w:p>
      <w:pPr>
        <w:numPr>
          <w:ilvl w:val="0"/>
          <w:numId w:val="1"/>
        </w:numPr>
        <w:spacing w:line="400" w:lineRule="exact"/>
        <w:rPr>
          <w:rFonts w:cs="Times New Roman"/>
          <w:b/>
          <w:bCs/>
          <w:sz w:val="30"/>
          <w:szCs w:val="30"/>
        </w:rPr>
      </w:pPr>
      <w:r>
        <w:rPr>
          <w:rFonts w:hint="eastAsia" w:cs="宋体"/>
          <w:b/>
          <w:bCs/>
          <w:sz w:val="30"/>
          <w:szCs w:val="30"/>
        </w:rPr>
        <w:t>考试基本要求</w:t>
      </w:r>
    </w:p>
    <w:p/>
    <w:p>
      <w:pPr>
        <w:spacing w:line="360" w:lineRule="auto"/>
        <w:ind w:firstLine="480" w:firstLineChars="200"/>
        <w:rPr>
          <w:rFonts w:hint="eastAsia" w:ascii="Calibri" w:hAnsi="Calibri" w:eastAsia="宋体" w:cs="Times New Roman"/>
          <w:bCs/>
          <w:sz w:val="24"/>
        </w:rPr>
      </w:pPr>
      <w:r>
        <w:rPr>
          <w:rFonts w:hint="eastAsia" w:ascii="Calibri" w:hAnsi="Calibri" w:eastAsia="宋体" w:cs="Times New Roman"/>
          <w:bCs/>
          <w:sz w:val="24"/>
        </w:rPr>
        <w:t>从整体上考察</w:t>
      </w:r>
      <w:r>
        <w:rPr>
          <w:rFonts w:hint="eastAsia" w:ascii="Calibri" w:hAnsi="Calibri" w:eastAsia="宋体" w:cs="Times New Roman"/>
          <w:bCs/>
          <w:sz w:val="24"/>
          <w:lang w:val="en-US" w:eastAsia="zh-CN"/>
        </w:rPr>
        <w:t>考生</w:t>
      </w:r>
      <w:r>
        <w:rPr>
          <w:rFonts w:hint="eastAsia" w:ascii="Calibri" w:hAnsi="Calibri" w:eastAsia="宋体" w:cs="Times New Roman"/>
          <w:bCs/>
          <w:sz w:val="24"/>
        </w:rPr>
        <w:t>对马克思主义中国化时代化理论成果主要内容与科学内涵的理解和把握，重点考察对马克思主义中国化时代化最新理论成果——习近平新时代中国特色社会主义思想主要内容与科学内涵的理解和把握。</w:t>
      </w:r>
    </w:p>
    <w:p>
      <w:pPr>
        <w:spacing w:line="360" w:lineRule="auto"/>
        <w:ind w:firstLine="480" w:firstLineChars="200"/>
        <w:rPr>
          <w:rFonts w:hint="eastAsia" w:ascii="Calibri" w:hAnsi="Calibri" w:eastAsia="宋体" w:cs="Times New Roman"/>
          <w:bCs/>
          <w:sz w:val="24"/>
        </w:rPr>
      </w:pPr>
    </w:p>
    <w:p>
      <w:pPr>
        <w:numPr>
          <w:ilvl w:val="0"/>
          <w:numId w:val="1"/>
        </w:numPr>
        <w:spacing w:line="400" w:lineRule="exact"/>
        <w:rPr>
          <w:rFonts w:cs="Times New Roman"/>
          <w:b/>
          <w:bCs/>
          <w:sz w:val="30"/>
          <w:szCs w:val="30"/>
        </w:rPr>
      </w:pPr>
      <w:r>
        <w:rPr>
          <w:rFonts w:hint="eastAsia" w:cs="宋体"/>
          <w:b/>
          <w:bCs/>
          <w:sz w:val="30"/>
          <w:szCs w:val="30"/>
        </w:rPr>
        <w:t>试题类型及分值</w:t>
      </w:r>
    </w:p>
    <w:p>
      <w:pPr>
        <w:spacing w:line="400" w:lineRule="exact"/>
        <w:rPr>
          <w:sz w:val="24"/>
        </w:rPr>
      </w:pPr>
      <w:r>
        <w:rPr>
          <w:sz w:val="24"/>
        </w:rPr>
        <w:t xml:space="preserve">     </w:t>
      </w:r>
    </w:p>
    <w:p>
      <w:pPr>
        <w:spacing w:line="400" w:lineRule="exact"/>
        <w:ind w:firstLine="480" w:firstLineChars="200"/>
        <w:rPr>
          <w:rFonts w:hint="default" w:cs="宋体" w:eastAsiaTheme="minorEastAsia"/>
          <w:sz w:val="24"/>
          <w:lang w:val="en-US" w:eastAsia="zh-CN"/>
        </w:rPr>
      </w:pPr>
      <w:r>
        <w:rPr>
          <w:rFonts w:hint="eastAsia" w:cs="宋体"/>
          <w:sz w:val="24"/>
        </w:rPr>
        <w:t>试题类型：</w:t>
      </w:r>
      <w:r>
        <w:rPr>
          <w:rFonts w:hint="eastAsia" w:cs="宋体"/>
          <w:sz w:val="24"/>
          <w:lang w:val="en-US" w:eastAsia="zh-CN"/>
        </w:rPr>
        <w:t>简答题、论述题、材料分析题</w:t>
      </w:r>
    </w:p>
    <w:p>
      <w:pPr>
        <w:spacing w:line="400" w:lineRule="exact"/>
        <w:ind w:firstLine="480" w:firstLineChars="200"/>
        <w:rPr>
          <w:rFonts w:cs="宋体"/>
          <w:sz w:val="24"/>
        </w:rPr>
      </w:pPr>
      <w:r>
        <w:rPr>
          <w:rFonts w:hint="eastAsia" w:cs="宋体"/>
          <w:sz w:val="24"/>
        </w:rPr>
        <w:t>总分值：</w:t>
      </w:r>
      <w:r>
        <w:rPr>
          <w:rFonts w:cs="宋体"/>
          <w:sz w:val="24"/>
        </w:rPr>
        <w:t>150</w:t>
      </w:r>
      <w:r>
        <w:rPr>
          <w:rFonts w:hint="eastAsia" w:cs="宋体"/>
          <w:sz w:val="24"/>
        </w:rPr>
        <w:t>分</w:t>
      </w:r>
    </w:p>
    <w:p>
      <w:pPr>
        <w:spacing w:line="360" w:lineRule="auto"/>
        <w:ind w:firstLine="480" w:firstLineChars="200"/>
        <w:rPr>
          <w:rFonts w:ascii="Calibri" w:hAnsi="Calibri" w:eastAsia="宋体" w:cs="Times New Roman"/>
          <w:bCs/>
          <w:sz w:val="24"/>
        </w:rPr>
      </w:pPr>
    </w:p>
    <w:p>
      <w:pPr>
        <w:numPr>
          <w:ilvl w:val="0"/>
          <w:numId w:val="1"/>
        </w:numPr>
        <w:spacing w:line="400" w:lineRule="exact"/>
        <w:rPr>
          <w:rFonts w:cs="Times New Roman"/>
          <w:b/>
          <w:bCs/>
          <w:sz w:val="30"/>
          <w:szCs w:val="30"/>
        </w:rPr>
      </w:pPr>
      <w:r>
        <w:rPr>
          <w:rFonts w:hint="eastAsia" w:cs="宋体"/>
          <w:b/>
          <w:bCs/>
          <w:sz w:val="30"/>
          <w:szCs w:val="30"/>
        </w:rPr>
        <w:t>考试时间：</w:t>
      </w:r>
      <w:r>
        <w:rPr>
          <w:b/>
          <w:bCs/>
          <w:sz w:val="30"/>
          <w:szCs w:val="30"/>
        </w:rPr>
        <w:t>3</w:t>
      </w:r>
      <w:r>
        <w:rPr>
          <w:rFonts w:hint="eastAsia" w:cs="宋体"/>
          <w:b/>
          <w:bCs/>
          <w:sz w:val="30"/>
          <w:szCs w:val="30"/>
        </w:rPr>
        <w:t>小时</w:t>
      </w:r>
    </w:p>
    <w:p>
      <w:pPr>
        <w:spacing w:line="400" w:lineRule="exact"/>
        <w:rPr>
          <w:rFonts w:cs="Times New Roman"/>
          <w:sz w:val="24"/>
        </w:rPr>
      </w:pPr>
    </w:p>
    <w:p>
      <w:pPr>
        <w:spacing w:line="400" w:lineRule="exact"/>
        <w:rPr>
          <w:rFonts w:cs="宋体"/>
          <w:b/>
          <w:bCs/>
          <w:sz w:val="30"/>
          <w:szCs w:val="30"/>
        </w:rPr>
      </w:pPr>
      <w:r>
        <w:rPr>
          <w:rFonts w:hint="eastAsia" w:cs="宋体"/>
          <w:b/>
          <w:bCs/>
          <w:sz w:val="30"/>
          <w:szCs w:val="30"/>
        </w:rPr>
        <w:t>四、考试内容</w:t>
      </w:r>
    </w:p>
    <w:p>
      <w:pPr>
        <w:rPr>
          <w:rFonts w:hint="eastAsia" w:ascii="宋体" w:hAnsi="宋体" w:eastAsia="宋体" w:cs="宋体"/>
          <w:b/>
          <w:bCs/>
        </w:rPr>
      </w:pPr>
    </w:p>
    <w:p>
      <w:pPr>
        <w:pStyle w:val="7"/>
        <w:spacing w:line="400" w:lineRule="exact"/>
        <w:ind w:firstLine="1200" w:firstLineChars="5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（一）毛泽东思想和中国特色社会主义理论体系概论</w:t>
      </w:r>
    </w:p>
    <w:p>
      <w:pPr>
        <w:pStyle w:val="7"/>
        <w:spacing w:line="400" w:lineRule="exact"/>
        <w:ind w:firstLine="480" w:firstLineChars="200"/>
        <w:rPr>
          <w:rFonts w:hint="eastAsia" w:ascii="Times New Roman" w:hAnsi="Times New Roman" w:cs="Times New Roman"/>
          <w:kern w:val="2"/>
          <w:sz w:val="24"/>
          <w:szCs w:val="24"/>
          <w:highlight w:val="none"/>
          <w:lang w:val="en-US" w:eastAsia="zh-CN" w:bidi="ar-SA"/>
        </w:rPr>
      </w:pPr>
    </w:p>
    <w:p>
      <w:pPr>
        <w:pStyle w:val="7"/>
        <w:spacing w:line="400" w:lineRule="exact"/>
        <w:ind w:left="0" w:leftChars="0" w:firstLine="240" w:firstLineChars="1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1.马克思主义中国化时代化的历史进程与理论成果</w:t>
      </w:r>
    </w:p>
    <w:p>
      <w:pPr>
        <w:pStyle w:val="7"/>
        <w:spacing w:line="400" w:lineRule="exact"/>
        <w:ind w:left="0" w:leftChars="0" w:firstLine="240" w:firstLineChars="1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 xml:space="preserve">2.毛泽东思想及其历史地位 </w:t>
      </w:r>
    </w:p>
    <w:p>
      <w:pPr>
        <w:pStyle w:val="7"/>
        <w:spacing w:line="400" w:lineRule="exact"/>
        <w:ind w:left="0" w:leftChars="0" w:firstLine="240" w:firstLineChars="1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 xml:space="preserve">3.新民主主义革命理论  </w:t>
      </w:r>
    </w:p>
    <w:p>
      <w:pPr>
        <w:pStyle w:val="7"/>
        <w:spacing w:line="400" w:lineRule="exact"/>
        <w:ind w:left="0" w:leftChars="0" w:firstLine="240" w:firstLineChars="1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 xml:space="preserve">4.社会主义改造理论 </w:t>
      </w:r>
    </w:p>
    <w:p>
      <w:pPr>
        <w:pStyle w:val="7"/>
        <w:spacing w:line="400" w:lineRule="exact"/>
        <w:ind w:left="0" w:leftChars="0" w:firstLine="240" w:firstLineChars="1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 xml:space="preserve">5.社会主义建设道路初步探索的理论成果 </w:t>
      </w:r>
    </w:p>
    <w:p>
      <w:pPr>
        <w:pStyle w:val="7"/>
        <w:spacing w:line="400" w:lineRule="exact"/>
        <w:ind w:left="0" w:leftChars="0" w:firstLine="240" w:firstLineChars="1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6.中国特色社会主义理论体系的形成发展</w:t>
      </w:r>
    </w:p>
    <w:p>
      <w:pPr>
        <w:pStyle w:val="7"/>
        <w:spacing w:line="400" w:lineRule="exact"/>
        <w:ind w:left="0" w:leftChars="0" w:firstLine="240" w:firstLineChars="1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7.邓小平理论</w:t>
      </w:r>
    </w:p>
    <w:p>
      <w:pPr>
        <w:pStyle w:val="7"/>
        <w:spacing w:line="400" w:lineRule="exact"/>
        <w:ind w:left="0" w:leftChars="0" w:firstLine="240" w:firstLineChars="1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8.“三个代表”重要思想</w:t>
      </w:r>
    </w:p>
    <w:p>
      <w:pPr>
        <w:pStyle w:val="7"/>
        <w:spacing w:line="400" w:lineRule="exact"/>
        <w:ind w:left="0" w:leftChars="0" w:firstLine="240" w:firstLineChars="100"/>
        <w:rPr>
          <w:rFonts w:hint="default"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9.科学发展观</w:t>
      </w:r>
    </w:p>
    <w:p>
      <w:pPr>
        <w:rPr>
          <w:rFonts w:hint="eastAsia" w:ascii="黑体" w:hAnsi="黑体" w:eastAsia="黑体" w:cs="黑体"/>
          <w:b/>
          <w:bCs/>
        </w:rPr>
      </w:pPr>
    </w:p>
    <w:p>
      <w:pPr>
        <w:pStyle w:val="7"/>
        <w:spacing w:line="400" w:lineRule="exact"/>
        <w:ind w:firstLine="422" w:firstLineChars="200"/>
        <w:rPr>
          <w:rFonts w:hint="eastAsia" w:ascii="Times New Roman" w:hAnsi="Times New Roman" w:cs="Times New Roman"/>
          <w:kern w:val="2"/>
          <w:sz w:val="24"/>
          <w:szCs w:val="24"/>
          <w:highlight w:val="none"/>
          <w:lang w:val="en-US" w:eastAsia="zh-CN" w:bidi="ar-SA"/>
        </w:rPr>
      </w:pPr>
      <w:r>
        <w:rPr>
          <w:rFonts w:hint="eastAsia" w:ascii="黑体" w:hAnsi="黑体" w:eastAsia="黑体" w:cs="黑体"/>
          <w:b/>
          <w:bCs/>
          <w:lang w:val="en-US" w:eastAsia="zh-CN"/>
        </w:rPr>
        <w:t xml:space="preserve">     </w:t>
      </w:r>
      <w:r>
        <w:rPr>
          <w:rFonts w:hint="eastAsia" w:ascii="Times New Roman" w:hAnsi="Times New Roman" w:cs="Times New Roman"/>
          <w:kern w:val="2"/>
          <w:sz w:val="24"/>
          <w:szCs w:val="24"/>
          <w:highlight w:val="none"/>
          <w:lang w:val="en-US" w:eastAsia="zh-CN" w:bidi="ar-SA"/>
        </w:rPr>
        <w:t xml:space="preserve">   习近平新时代中国特色社会主义思想概论</w:t>
      </w:r>
    </w:p>
    <w:p>
      <w:pPr>
        <w:pStyle w:val="7"/>
        <w:spacing w:line="400" w:lineRule="exact"/>
        <w:ind w:firstLine="480" w:firstLineChars="200"/>
        <w:rPr>
          <w:rFonts w:hint="eastAsia" w:ascii="Times New Roman" w:hAnsi="Times New Roman" w:cs="Times New Roman"/>
          <w:kern w:val="2"/>
          <w:sz w:val="24"/>
          <w:szCs w:val="24"/>
          <w:highlight w:val="none"/>
          <w:lang w:val="en-US" w:eastAsia="zh-CN" w:bidi="ar-SA"/>
        </w:rPr>
      </w:pPr>
    </w:p>
    <w:p>
      <w:pPr>
        <w:pStyle w:val="7"/>
        <w:spacing w:line="400" w:lineRule="exact"/>
        <w:ind w:left="0" w:leftChars="0" w:firstLine="240" w:firstLineChars="100"/>
        <w:rPr>
          <w:rFonts w:hint="default"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1.导论</w:t>
      </w:r>
      <w:bookmarkStart w:id="0" w:name="_GoBack"/>
      <w:bookmarkEnd w:id="0"/>
    </w:p>
    <w:p>
      <w:pPr>
        <w:pStyle w:val="7"/>
        <w:spacing w:line="400" w:lineRule="exact"/>
        <w:ind w:left="0" w:leftChars="0" w:firstLine="240" w:firstLineChars="1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2.新时代坚持和发展中国特色社会主义</w:t>
      </w:r>
    </w:p>
    <w:p>
      <w:pPr>
        <w:pStyle w:val="7"/>
        <w:spacing w:line="400" w:lineRule="exact"/>
        <w:ind w:left="0" w:leftChars="0" w:firstLine="240" w:firstLineChars="1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3.以中国式现代化全面推进中华民族伟大复兴</w:t>
      </w:r>
    </w:p>
    <w:p>
      <w:pPr>
        <w:pStyle w:val="7"/>
        <w:spacing w:line="400" w:lineRule="exact"/>
        <w:ind w:firstLine="480" w:firstLineChars="200"/>
        <w:rPr>
          <w:rFonts w:hint="eastAsia" w:ascii="Times New Roman" w:hAnsi="Times New Roman" w:cs="Times New Roman"/>
          <w:kern w:val="2"/>
          <w:sz w:val="24"/>
          <w:szCs w:val="24"/>
          <w:highlight w:val="none"/>
          <w:lang w:val="en-US" w:eastAsia="zh-CN" w:bidi="ar-SA"/>
        </w:rPr>
      </w:pPr>
    </w:p>
    <w:p>
      <w:pPr>
        <w:pStyle w:val="7"/>
        <w:spacing w:line="400" w:lineRule="exact"/>
        <w:ind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4.坚持党的全面领导</w:t>
      </w:r>
    </w:p>
    <w:p>
      <w:pPr>
        <w:pStyle w:val="7"/>
        <w:spacing w:line="400" w:lineRule="exact"/>
        <w:ind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5.坚持以人民为中心</w:t>
      </w:r>
    </w:p>
    <w:p>
      <w:pPr>
        <w:pStyle w:val="7"/>
        <w:spacing w:line="400" w:lineRule="exact"/>
        <w:ind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6.全面深化改革开放</w:t>
      </w:r>
    </w:p>
    <w:p>
      <w:pPr>
        <w:pStyle w:val="7"/>
        <w:spacing w:line="400" w:lineRule="exact"/>
        <w:ind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7.推动高质量发展</w:t>
      </w:r>
    </w:p>
    <w:p>
      <w:pPr>
        <w:pStyle w:val="7"/>
        <w:spacing w:line="400" w:lineRule="exact"/>
        <w:ind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8.社会主义现代化建设的教育、科技、人才战略</w:t>
      </w:r>
    </w:p>
    <w:p>
      <w:pPr>
        <w:pStyle w:val="7"/>
        <w:spacing w:line="400" w:lineRule="exact"/>
        <w:ind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9.发展全过程人民民主</w:t>
      </w:r>
    </w:p>
    <w:p>
      <w:pPr>
        <w:pStyle w:val="7"/>
        <w:spacing w:line="400" w:lineRule="exact"/>
        <w:ind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10.全面依法治国</w:t>
      </w:r>
    </w:p>
    <w:p>
      <w:pPr>
        <w:pStyle w:val="7"/>
        <w:spacing w:line="400" w:lineRule="exact"/>
        <w:ind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11.建设社会主义文化强国</w:t>
      </w:r>
    </w:p>
    <w:p>
      <w:pPr>
        <w:pStyle w:val="7"/>
        <w:spacing w:line="400" w:lineRule="exact"/>
        <w:ind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12.以保障和改善民生为重点加强社会建设</w:t>
      </w:r>
    </w:p>
    <w:p>
      <w:pPr>
        <w:pStyle w:val="7"/>
        <w:spacing w:line="400" w:lineRule="exact"/>
        <w:ind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13.建设社会主义生态文明</w:t>
      </w:r>
    </w:p>
    <w:p>
      <w:pPr>
        <w:pStyle w:val="7"/>
        <w:spacing w:line="400" w:lineRule="exact"/>
        <w:ind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14.维护和塑造国家安全</w:t>
      </w:r>
    </w:p>
    <w:p>
      <w:pPr>
        <w:pStyle w:val="7"/>
        <w:spacing w:line="400" w:lineRule="exact"/>
        <w:ind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15.建设巩固国防和强大人民军队</w:t>
      </w:r>
    </w:p>
    <w:p>
      <w:pPr>
        <w:pStyle w:val="7"/>
        <w:spacing w:line="400" w:lineRule="exact"/>
        <w:ind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16.坚持“一国两制”和推进祖国完全统一</w:t>
      </w:r>
    </w:p>
    <w:p>
      <w:pPr>
        <w:pStyle w:val="7"/>
        <w:spacing w:line="400" w:lineRule="exact"/>
        <w:ind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17.中国特色大国外交和推动构建人类命运共同体</w:t>
      </w:r>
    </w:p>
    <w:p>
      <w:pPr>
        <w:pStyle w:val="7"/>
        <w:spacing w:line="400" w:lineRule="exact"/>
        <w:ind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18.全面从严治党</w:t>
      </w:r>
    </w:p>
    <w:p>
      <w:pPr>
        <w:rPr>
          <w:rFonts w:hint="eastAsia" w:ascii="黑体" w:hAnsi="黑体" w:eastAsia="黑体" w:cs="黑体"/>
          <w:b/>
          <w:bCs/>
          <w:lang w:val="en-US" w:eastAsia="zh-CN"/>
        </w:rPr>
      </w:pPr>
    </w:p>
    <w:p>
      <w:pPr>
        <w:rPr>
          <w:rFonts w:ascii="黑体" w:hAnsi="黑体" w:eastAsia="黑体" w:cs="黑体"/>
          <w:b/>
          <w:bCs/>
        </w:rPr>
      </w:pPr>
      <w:r>
        <w:rPr>
          <w:rFonts w:hint="eastAsia" w:ascii="黑体" w:hAnsi="黑体" w:eastAsia="黑体" w:cs="黑体"/>
          <w:b/>
          <w:bCs/>
          <w:lang w:val="en-US" w:eastAsia="zh-CN"/>
        </w:rPr>
        <w:t xml:space="preserve"> </w:t>
      </w:r>
    </w:p>
    <w:p>
      <w:pPr>
        <w:pStyle w:val="7"/>
        <w:spacing w:line="400" w:lineRule="exact"/>
        <w:ind w:firstLine="0" w:firstLineChars="0"/>
        <w:rPr>
          <w:rFonts w:hint="eastAsia" w:cs="宋体" w:asciiTheme="minorEastAsia" w:hAnsiTheme="minorEastAsia" w:eastAsiaTheme="minorEastAsia"/>
          <w:sz w:val="24"/>
          <w:szCs w:val="24"/>
        </w:rPr>
      </w:pPr>
      <w:r>
        <w:rPr>
          <w:rFonts w:hint="eastAsia" w:cs="宋体"/>
          <w:b/>
          <w:bCs/>
          <w:sz w:val="30"/>
          <w:szCs w:val="30"/>
        </w:rPr>
        <w:t>五、参考书目</w:t>
      </w:r>
    </w:p>
    <w:p>
      <w:pPr>
        <w:pStyle w:val="7"/>
        <w:spacing w:line="360" w:lineRule="auto"/>
        <w:ind w:firstLine="240" w:firstLineChars="1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1.《毛泽东思想和中国特色社会主义理论体系概论》，本书编写组，高等教育出版社，2023年版；</w:t>
      </w:r>
    </w:p>
    <w:p>
      <w:pPr>
        <w:pStyle w:val="7"/>
        <w:spacing w:line="360" w:lineRule="auto"/>
        <w:ind w:firstLine="240" w:firstLineChars="1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2.《习近平新时代中国特色社会主义思想概论》，本书编写组，高等教育出版社，2023年版。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035F3C"/>
    <w:multiLevelType w:val="singleLevel"/>
    <w:tmpl w:val="56035F3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ZjA2ZGYyY2ZmMTY2NDdjZTM2MmYwMTI5MWQwNzQifQ=="/>
  </w:docVars>
  <w:rsids>
    <w:rsidRoot w:val="51006020"/>
    <w:rsid w:val="000E4E36"/>
    <w:rsid w:val="002A3A0B"/>
    <w:rsid w:val="004055BC"/>
    <w:rsid w:val="004325E3"/>
    <w:rsid w:val="00523FC9"/>
    <w:rsid w:val="0069061D"/>
    <w:rsid w:val="007F5F0A"/>
    <w:rsid w:val="00A9560D"/>
    <w:rsid w:val="00B32F1F"/>
    <w:rsid w:val="00BF364C"/>
    <w:rsid w:val="00C021E3"/>
    <w:rsid w:val="00D16D99"/>
    <w:rsid w:val="00FD67C4"/>
    <w:rsid w:val="021367C2"/>
    <w:rsid w:val="2111081D"/>
    <w:rsid w:val="30724925"/>
    <w:rsid w:val="337F0BCB"/>
    <w:rsid w:val="3F317CD6"/>
    <w:rsid w:val="445B1D17"/>
    <w:rsid w:val="51006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List Paragraph1"/>
    <w:basedOn w:val="1"/>
    <w:qFormat/>
    <w:uiPriority w:val="99"/>
    <w:pPr>
      <w:ind w:firstLine="420" w:firstLineChars="200"/>
    </w:pPr>
    <w:rPr>
      <w:rFonts w:ascii="Calibri" w:hAnsi="Calibri" w:eastAsia="宋体" w:cs="Calibri"/>
      <w:szCs w:val="21"/>
    </w:rPr>
  </w:style>
  <w:style w:type="character" w:customStyle="1" w:styleId="8">
    <w:name w:val="页眉 字符"/>
    <w:basedOn w:val="6"/>
    <w:link w:val="3"/>
    <w:qFormat/>
    <w:uiPriority w:val="0"/>
    <w:rPr>
      <w:kern w:val="2"/>
      <w:sz w:val="18"/>
      <w:szCs w:val="18"/>
    </w:rPr>
  </w:style>
  <w:style w:type="character" w:customStyle="1" w:styleId="9">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643</Words>
  <Characters>689</Characters>
  <Lines>3</Lines>
  <Paragraphs>1</Paragraphs>
  <TotalTime>21</TotalTime>
  <ScaleCrop>false</ScaleCrop>
  <LinksUpToDate>false</LinksUpToDate>
  <CharactersWithSpaces>708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2022-08-12T04:44:00Z</dcterms:created>
  <dc:creator>亦心君</dc:creator>
  <cp:lastModifiedBy>rainbow</cp:lastModifiedBy>
  <dcterms:modified xsi:type="dcterms:W3CDTF">2024-09-11T04:49:48Z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D96F5FB750D64D8B8BACB5BA4A3BFDFE_13</vt:lpwstr>
  </property>
</Properties>
</file>