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B954" w14:textId="590CB7CA" w:rsidR="004D0378" w:rsidRDefault="00000000">
      <w:pPr>
        <w:widowControl/>
        <w:spacing w:afterLines="50" w:after="156" w:line="288" w:lineRule="atLeast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《</w:t>
      </w:r>
      <w:r w:rsidR="00E53790">
        <w:rPr>
          <w:rFonts w:ascii="Times New Roman" w:hAnsi="Times New Roman" w:cs="Times New Roman" w:hint="eastAsia"/>
          <w:b/>
          <w:bCs/>
          <w:color w:val="000000"/>
          <w:kern w:val="0"/>
          <w:sz w:val="32"/>
          <w:szCs w:val="32"/>
        </w:rPr>
        <w:t>自动控制原理</w:t>
      </w: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》考试大纲</w:t>
      </w:r>
    </w:p>
    <w:p w14:paraId="6375B084" w14:textId="77777777" w:rsidR="004D0378" w:rsidRDefault="00000000">
      <w:pPr>
        <w:numPr>
          <w:ilvl w:val="0"/>
          <w:numId w:val="1"/>
        </w:numPr>
        <w:spacing w:line="400" w:lineRule="exac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考试基本要求</w:t>
      </w:r>
    </w:p>
    <w:p w14:paraId="3501B276" w14:textId="77777777" w:rsidR="004D0378" w:rsidRDefault="004D0378">
      <w:pPr>
        <w:widowControl/>
        <w:spacing w:line="400" w:lineRule="exact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1D283209" w14:textId="11BB8F13" w:rsidR="004D0378" w:rsidRDefault="00000000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要求考生掌握</w:t>
      </w:r>
      <w:r w:rsidR="00E53790">
        <w:rPr>
          <w:rFonts w:ascii="Times New Roman" w:hAnsi="Times New Roman" w:cs="Times New Roman" w:hint="eastAsia"/>
          <w:sz w:val="24"/>
          <w:szCs w:val="24"/>
        </w:rPr>
        <w:t>自动控制原理</w:t>
      </w:r>
      <w:r>
        <w:rPr>
          <w:rFonts w:ascii="Times New Roman" w:hAnsi="Times New Roman" w:cs="Times New Roman"/>
          <w:sz w:val="24"/>
          <w:szCs w:val="24"/>
        </w:rPr>
        <w:t>的基本知识、基本理论和基本</w:t>
      </w:r>
      <w:r w:rsidR="00E53790">
        <w:rPr>
          <w:rFonts w:ascii="Times New Roman" w:hAnsi="Times New Roman" w:cs="Times New Roman" w:hint="eastAsia"/>
          <w:sz w:val="24"/>
          <w:szCs w:val="24"/>
        </w:rPr>
        <w:t>分析</w:t>
      </w:r>
      <w:r>
        <w:rPr>
          <w:rFonts w:ascii="Times New Roman" w:hAnsi="Times New Roman" w:cs="Times New Roman"/>
          <w:sz w:val="24"/>
          <w:szCs w:val="24"/>
        </w:rPr>
        <w:t>计算方法，并且能灵活运用。重点考察</w:t>
      </w:r>
      <w:r w:rsidR="00E53790">
        <w:rPr>
          <w:rFonts w:ascii="Times New Roman" w:hAnsi="Times New Roman" w:cs="Times New Roman" w:hint="eastAsia"/>
          <w:sz w:val="24"/>
          <w:szCs w:val="24"/>
        </w:rPr>
        <w:t>控制系统的数学建模、时域分析法、根轨迹分析法、频域分析法，及控制系统的校正</w:t>
      </w:r>
      <w:r>
        <w:rPr>
          <w:rFonts w:ascii="Times New Roman" w:hAnsi="Times New Roman" w:cs="Times New Roman"/>
          <w:sz w:val="24"/>
          <w:szCs w:val="24"/>
        </w:rPr>
        <w:t>。</w:t>
      </w:r>
    </w:p>
    <w:p w14:paraId="2A143C97" w14:textId="77777777" w:rsidR="004D0378" w:rsidRDefault="004D037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14:paraId="656544F8" w14:textId="77777777" w:rsidR="004D0378" w:rsidRDefault="00000000">
      <w:pPr>
        <w:numPr>
          <w:ilvl w:val="0"/>
          <w:numId w:val="1"/>
        </w:numPr>
        <w:spacing w:line="400" w:lineRule="exac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试题类型及分值</w:t>
      </w:r>
    </w:p>
    <w:p w14:paraId="7913CF4F" w14:textId="55CC8D7C" w:rsidR="004D0378" w:rsidRDefault="0000000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选择题、</w:t>
      </w:r>
      <w:r>
        <w:rPr>
          <w:rFonts w:ascii="Times New Roman" w:hAnsi="Times New Roman" w:cs="Times New Roman" w:hint="eastAsia"/>
          <w:sz w:val="24"/>
          <w:szCs w:val="24"/>
        </w:rPr>
        <w:t>判断题、</w:t>
      </w:r>
      <w:r>
        <w:rPr>
          <w:rFonts w:ascii="Times New Roman" w:hAnsi="Times New Roman" w:cs="Times New Roman"/>
          <w:sz w:val="24"/>
          <w:szCs w:val="24"/>
        </w:rPr>
        <w:t>分析及计算题</w:t>
      </w:r>
    </w:p>
    <w:p w14:paraId="0804F526" w14:textId="77777777" w:rsidR="004D0378" w:rsidRDefault="0000000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总分值：</w:t>
      </w:r>
      <w:r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>分</w:t>
      </w:r>
    </w:p>
    <w:p w14:paraId="413D7890" w14:textId="77777777" w:rsidR="004D0378" w:rsidRDefault="004D0378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14:paraId="6E470A45" w14:textId="77777777" w:rsidR="004D0378" w:rsidRDefault="00000000">
      <w:pPr>
        <w:numPr>
          <w:ilvl w:val="0"/>
          <w:numId w:val="1"/>
        </w:numPr>
        <w:spacing w:line="400" w:lineRule="exac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考试时间：</w:t>
      </w:r>
      <w:r>
        <w:rPr>
          <w:rFonts w:ascii="Times New Roman" w:hAnsi="Times New Roman" w:cs="Times New Roman"/>
          <w:b/>
          <w:bCs/>
          <w:sz w:val="30"/>
          <w:szCs w:val="30"/>
        </w:rPr>
        <w:t>3</w:t>
      </w:r>
      <w:r>
        <w:rPr>
          <w:rFonts w:ascii="Times New Roman" w:hAnsi="Times New Roman" w:cs="Times New Roman"/>
          <w:b/>
          <w:bCs/>
          <w:sz w:val="30"/>
          <w:szCs w:val="30"/>
        </w:rPr>
        <w:t>小时</w:t>
      </w:r>
    </w:p>
    <w:p w14:paraId="3661F0BA" w14:textId="77777777" w:rsidR="004D0378" w:rsidRDefault="004D0378">
      <w:pPr>
        <w:spacing w:line="400" w:lineRule="exact"/>
        <w:rPr>
          <w:rFonts w:ascii="Times New Roman" w:hAnsi="Times New Roman" w:cs="Times New Roman"/>
          <w:sz w:val="30"/>
          <w:szCs w:val="30"/>
        </w:rPr>
      </w:pPr>
    </w:p>
    <w:p w14:paraId="665CEC8E" w14:textId="77777777" w:rsidR="004D0378" w:rsidRDefault="00000000">
      <w:pPr>
        <w:spacing w:line="400" w:lineRule="exac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四、考试内容</w:t>
      </w:r>
    </w:p>
    <w:p w14:paraId="15EBED63" w14:textId="77777777" w:rsidR="004D0378" w:rsidRDefault="004D0378">
      <w:pPr>
        <w:pStyle w:val="ListParagraph1"/>
        <w:spacing w:line="400" w:lineRule="exact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16FEB4BA" w14:textId="486B4D37" w:rsidR="004D0378" w:rsidRDefault="00000000">
      <w:pPr>
        <w:pStyle w:val="ListParagraph1"/>
        <w:spacing w:line="400" w:lineRule="exact"/>
        <w:ind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一、</w:t>
      </w:r>
      <w:r w:rsidR="00C123B0">
        <w:rPr>
          <w:rFonts w:ascii="Times New Roman" w:hAnsi="Times New Roman" w:cs="Times New Roman" w:hint="eastAsia"/>
          <w:sz w:val="24"/>
          <w:szCs w:val="24"/>
        </w:rPr>
        <w:t>控制系统的基本概念</w:t>
      </w:r>
    </w:p>
    <w:p w14:paraId="641B71EB" w14:textId="5D9F97AE" w:rsidR="004D0378" w:rsidRDefault="00C123B0" w:rsidP="00C123B0">
      <w:pPr>
        <w:pStyle w:val="HTML"/>
        <w:widowControl/>
        <w:shd w:val="clear" w:color="auto" w:fill="FFFFFF"/>
        <w:tabs>
          <w:tab w:val="clear" w:pos="916"/>
        </w:tabs>
        <w:ind w:firstLineChars="200" w:firstLine="480"/>
        <w:rPr>
          <w:rFonts w:ascii="Times New Roman" w:hAnsi="Times New Roman" w:hint="default"/>
          <w:kern w:val="2"/>
        </w:rPr>
      </w:pPr>
      <w:r w:rsidRPr="00C123B0">
        <w:rPr>
          <w:rFonts w:ascii="Times New Roman" w:hAnsi="Times New Roman"/>
          <w:kern w:val="2"/>
        </w:rPr>
        <w:t>自动控制</w:t>
      </w:r>
      <w:r>
        <w:rPr>
          <w:rFonts w:ascii="Times New Roman" w:hAnsi="Times New Roman"/>
          <w:kern w:val="2"/>
        </w:rPr>
        <w:t>的概念、</w:t>
      </w:r>
      <w:r w:rsidRPr="00C123B0">
        <w:rPr>
          <w:rFonts w:ascii="Times New Roman" w:hAnsi="Times New Roman"/>
          <w:kern w:val="2"/>
        </w:rPr>
        <w:t>自动控制系统的控制方式及自动控制系统的组成等基本概念，自动控制系统的分类方法，自动控制系统的基本要求，</w:t>
      </w:r>
      <w:r>
        <w:rPr>
          <w:rFonts w:ascii="Times New Roman" w:hAnsi="Times New Roman"/>
          <w:kern w:val="2"/>
        </w:rPr>
        <w:t>能对</w:t>
      </w:r>
      <w:r w:rsidRPr="00C123B0">
        <w:rPr>
          <w:rFonts w:ascii="Times New Roman" w:hAnsi="Times New Roman"/>
          <w:kern w:val="2"/>
        </w:rPr>
        <w:t>自动控制系统</w:t>
      </w:r>
      <w:r>
        <w:rPr>
          <w:rFonts w:ascii="Times New Roman" w:hAnsi="Times New Roman"/>
          <w:kern w:val="2"/>
        </w:rPr>
        <w:t>进行工作原理的</w:t>
      </w:r>
      <w:r w:rsidRPr="00C123B0">
        <w:rPr>
          <w:rFonts w:ascii="Times New Roman" w:hAnsi="Times New Roman"/>
          <w:kern w:val="2"/>
        </w:rPr>
        <w:t>分析。</w:t>
      </w:r>
    </w:p>
    <w:p w14:paraId="3D320C02" w14:textId="77777777" w:rsidR="00C123B0" w:rsidRPr="00C123B0" w:rsidRDefault="00C123B0" w:rsidP="00C123B0">
      <w:pPr>
        <w:pStyle w:val="HTML"/>
        <w:widowControl/>
        <w:shd w:val="clear" w:color="auto" w:fill="FFFFFF"/>
        <w:tabs>
          <w:tab w:val="clear" w:pos="916"/>
        </w:tabs>
        <w:ind w:firstLineChars="200" w:firstLine="280"/>
        <w:rPr>
          <w:rFonts w:ascii="Times New Roman" w:eastAsia="微软雅黑" w:hAnsi="Times New Roman"/>
          <w:color w:val="333333"/>
          <w:sz w:val="14"/>
          <w:szCs w:val="14"/>
          <w:shd w:val="clear" w:color="auto" w:fill="FFFFFF"/>
        </w:rPr>
      </w:pPr>
    </w:p>
    <w:p w14:paraId="57C5BA30" w14:textId="77777777" w:rsidR="00C123B0" w:rsidRPr="00C123B0" w:rsidRDefault="00000000" w:rsidP="00C123B0">
      <w:pPr>
        <w:pStyle w:val="ListParagraph1"/>
        <w:spacing w:line="400" w:lineRule="exact"/>
        <w:ind w:firstLineChars="0" w:firstLine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二、</w:t>
      </w:r>
      <w:r w:rsidR="00C123B0" w:rsidRPr="00C123B0">
        <w:rPr>
          <w:rFonts w:ascii="Times New Roman" w:hAnsi="Times New Roman" w:cs="Times New Roman" w:hint="eastAsia"/>
          <w:sz w:val="24"/>
          <w:szCs w:val="24"/>
        </w:rPr>
        <w:t>自动控制系统的数学模型</w:t>
      </w:r>
    </w:p>
    <w:p w14:paraId="41A918CA" w14:textId="1A37ECD5" w:rsidR="004D0378" w:rsidRDefault="00C123B0" w:rsidP="00C123B0">
      <w:pPr>
        <w:pStyle w:val="ListParagraph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 w:rsidRPr="00C123B0">
        <w:rPr>
          <w:rFonts w:ascii="Times New Roman" w:hAnsi="Times New Roman" w:cs="Times New Roman" w:hint="eastAsia"/>
          <w:sz w:val="24"/>
          <w:szCs w:val="24"/>
        </w:rPr>
        <w:t>控制系统微分方程的建立</w:t>
      </w:r>
      <w:r>
        <w:rPr>
          <w:rFonts w:ascii="Times New Roman" w:hAnsi="Times New Roman" w:cs="Times New Roman" w:hint="eastAsia"/>
          <w:sz w:val="24"/>
          <w:szCs w:val="24"/>
        </w:rPr>
        <w:t>和求解</w:t>
      </w:r>
      <w:r w:rsidRPr="00C123B0">
        <w:rPr>
          <w:rFonts w:ascii="Times New Roman" w:hAnsi="Times New Roman" w:cs="Times New Roman" w:hint="eastAsia"/>
          <w:sz w:val="24"/>
          <w:szCs w:val="24"/>
        </w:rPr>
        <w:t>，传递函数的定义、求法及典型环节的传递函数特性，控制系统动态结构图的化简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C123B0">
        <w:rPr>
          <w:rFonts w:ascii="Times New Roman" w:hAnsi="Times New Roman" w:cs="Times New Roman" w:hint="eastAsia"/>
          <w:sz w:val="24"/>
          <w:szCs w:val="24"/>
        </w:rPr>
        <w:t>控制系统各种传递函数的</w:t>
      </w:r>
      <w:r>
        <w:rPr>
          <w:rFonts w:ascii="Times New Roman" w:hAnsi="Times New Roman" w:cs="Times New Roman" w:hint="eastAsia"/>
          <w:sz w:val="24"/>
          <w:szCs w:val="24"/>
        </w:rPr>
        <w:t>求解</w:t>
      </w:r>
      <w:r w:rsidRPr="00C123B0">
        <w:rPr>
          <w:rFonts w:ascii="Times New Roman" w:hAnsi="Times New Roman" w:cs="Times New Roman" w:hint="eastAsia"/>
          <w:sz w:val="24"/>
          <w:szCs w:val="24"/>
        </w:rPr>
        <w:t>。</w:t>
      </w:r>
    </w:p>
    <w:p w14:paraId="37B9F563" w14:textId="77777777" w:rsidR="00C123B0" w:rsidRDefault="00C123B0" w:rsidP="00C123B0">
      <w:pPr>
        <w:pStyle w:val="ListParagraph1"/>
        <w:spacing w:line="400" w:lineRule="exact"/>
        <w:ind w:firstLine="480"/>
        <w:rPr>
          <w:rFonts w:ascii="Times New Roman" w:hAnsi="Times New Roman" w:cs="Times New Roman" w:hint="eastAsia"/>
          <w:sz w:val="24"/>
          <w:szCs w:val="24"/>
        </w:rPr>
      </w:pPr>
    </w:p>
    <w:p w14:paraId="61B7AEC4" w14:textId="77777777" w:rsidR="00C123B0" w:rsidRPr="00C123B0" w:rsidRDefault="00000000" w:rsidP="00C123B0">
      <w:pPr>
        <w:pStyle w:val="ListParagraph1"/>
        <w:spacing w:line="400" w:lineRule="exact"/>
        <w:ind w:firstLineChars="0" w:firstLine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三、</w:t>
      </w:r>
      <w:r w:rsidR="00C123B0" w:rsidRPr="00C123B0">
        <w:rPr>
          <w:rFonts w:ascii="Times New Roman" w:hAnsi="Times New Roman" w:cs="Times New Roman" w:hint="eastAsia"/>
          <w:sz w:val="24"/>
          <w:szCs w:val="24"/>
        </w:rPr>
        <w:t>控制系统的时域分析法</w:t>
      </w:r>
    </w:p>
    <w:p w14:paraId="1E124C2A" w14:textId="31A8C426" w:rsidR="004D0378" w:rsidRDefault="00C123B0" w:rsidP="00C123B0">
      <w:pPr>
        <w:pStyle w:val="ListParagraph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 w:rsidRPr="00C123B0">
        <w:rPr>
          <w:rFonts w:ascii="Times New Roman" w:hAnsi="Times New Roman" w:cs="Times New Roman" w:hint="eastAsia"/>
          <w:sz w:val="24"/>
          <w:szCs w:val="24"/>
        </w:rPr>
        <w:t>一阶系统、二阶系统的时域分析与计算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  <w:r w:rsidRPr="00C123B0">
        <w:rPr>
          <w:rFonts w:ascii="Times New Roman" w:hAnsi="Times New Roman" w:cs="Times New Roman" w:hint="eastAsia"/>
          <w:sz w:val="24"/>
          <w:szCs w:val="24"/>
        </w:rPr>
        <w:t>控制系统稳定性</w:t>
      </w:r>
      <w:r>
        <w:rPr>
          <w:rFonts w:ascii="Times New Roman" w:hAnsi="Times New Roman" w:cs="Times New Roman" w:hint="eastAsia"/>
          <w:sz w:val="24"/>
          <w:szCs w:val="24"/>
        </w:rPr>
        <w:t>分析；</w:t>
      </w:r>
      <w:r w:rsidRPr="00C123B0">
        <w:rPr>
          <w:rFonts w:ascii="Times New Roman" w:hAnsi="Times New Roman" w:cs="Times New Roman" w:hint="eastAsia"/>
          <w:sz w:val="24"/>
          <w:szCs w:val="24"/>
        </w:rPr>
        <w:t>控制系统稳态误差的计算。</w:t>
      </w:r>
    </w:p>
    <w:p w14:paraId="6BE80F7E" w14:textId="77777777" w:rsidR="00C123B0" w:rsidRDefault="00C123B0" w:rsidP="00C123B0">
      <w:pPr>
        <w:pStyle w:val="ListParagraph1"/>
        <w:spacing w:line="400" w:lineRule="exact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389AF288" w14:textId="49877032" w:rsidR="00C123B0" w:rsidRPr="00C123B0" w:rsidRDefault="00000000" w:rsidP="00C123B0">
      <w:pPr>
        <w:pStyle w:val="ListParagraph1"/>
        <w:spacing w:line="400" w:lineRule="exact"/>
        <w:ind w:firstLineChars="0" w:firstLine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四、</w:t>
      </w:r>
      <w:r w:rsidR="00C123B0" w:rsidRPr="00C123B0">
        <w:rPr>
          <w:rFonts w:ascii="Times New Roman" w:hAnsi="Times New Roman" w:cs="Times New Roman" w:hint="eastAsia"/>
          <w:sz w:val="24"/>
          <w:szCs w:val="24"/>
        </w:rPr>
        <w:t>控制系统的根轨迹分析方法</w:t>
      </w:r>
    </w:p>
    <w:p w14:paraId="14EAB4F0" w14:textId="5B256124" w:rsidR="00C123B0" w:rsidRDefault="00C123B0" w:rsidP="00C123B0">
      <w:pPr>
        <w:pStyle w:val="ListParagraph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控制系统</w:t>
      </w:r>
      <w:r w:rsidRPr="00C123B0">
        <w:rPr>
          <w:rFonts w:ascii="Times New Roman" w:hAnsi="Times New Roman" w:cs="Times New Roman" w:hint="eastAsia"/>
          <w:sz w:val="24"/>
          <w:szCs w:val="24"/>
        </w:rPr>
        <w:t>根轨迹的</w:t>
      </w:r>
      <w:r>
        <w:rPr>
          <w:rFonts w:ascii="Times New Roman" w:hAnsi="Times New Roman" w:cs="Times New Roman" w:hint="eastAsia"/>
          <w:sz w:val="24"/>
          <w:szCs w:val="24"/>
        </w:rPr>
        <w:t>绘制；</w:t>
      </w:r>
      <w:r w:rsidRPr="00C123B0">
        <w:rPr>
          <w:rFonts w:ascii="Times New Roman" w:hAnsi="Times New Roman" w:cs="Times New Roman" w:hint="eastAsia"/>
          <w:sz w:val="24"/>
          <w:szCs w:val="24"/>
        </w:rPr>
        <w:t>利用闭环主导极点分析系统的性能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14:paraId="37911B05" w14:textId="77777777" w:rsidR="00C123B0" w:rsidRDefault="00C123B0" w:rsidP="00C123B0">
      <w:pPr>
        <w:pStyle w:val="ListParagraph1"/>
        <w:spacing w:line="400" w:lineRule="exact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6E966887" w14:textId="77777777" w:rsidR="00C123B0" w:rsidRPr="00C123B0" w:rsidRDefault="00000000" w:rsidP="00C123B0">
      <w:pPr>
        <w:pStyle w:val="ListParagraph1"/>
        <w:spacing w:line="400" w:lineRule="exact"/>
        <w:ind w:firstLineChars="0" w:firstLine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五、</w:t>
      </w:r>
      <w:r w:rsidR="00C123B0" w:rsidRPr="00C123B0">
        <w:rPr>
          <w:rFonts w:ascii="Times New Roman" w:hAnsi="Times New Roman" w:cs="Times New Roman" w:hint="eastAsia"/>
          <w:sz w:val="24"/>
          <w:szCs w:val="24"/>
        </w:rPr>
        <w:t>控制系统的频域分析法</w:t>
      </w:r>
    </w:p>
    <w:p w14:paraId="1944323D" w14:textId="1915A779" w:rsidR="004D0378" w:rsidRDefault="00C123B0" w:rsidP="00C123B0">
      <w:pPr>
        <w:pStyle w:val="ListParagraph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控制</w:t>
      </w:r>
      <w:r w:rsidRPr="00C123B0">
        <w:rPr>
          <w:rFonts w:ascii="Times New Roman" w:hAnsi="Times New Roman" w:cs="Times New Roman" w:hint="eastAsia"/>
          <w:sz w:val="24"/>
          <w:szCs w:val="24"/>
        </w:rPr>
        <w:t>系统频率特性</w:t>
      </w:r>
      <w:r>
        <w:rPr>
          <w:rFonts w:ascii="Times New Roman" w:hAnsi="Times New Roman" w:cs="Times New Roman" w:hint="eastAsia"/>
          <w:sz w:val="24"/>
          <w:szCs w:val="24"/>
        </w:rPr>
        <w:t>求解；</w:t>
      </w:r>
      <w:r w:rsidRPr="00C123B0">
        <w:rPr>
          <w:rFonts w:ascii="Times New Roman" w:hAnsi="Times New Roman" w:cs="Times New Roman" w:hint="eastAsia"/>
          <w:sz w:val="24"/>
          <w:szCs w:val="24"/>
        </w:rPr>
        <w:t>典型环节的频率特性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  <w:r w:rsidRPr="00C123B0">
        <w:rPr>
          <w:rFonts w:ascii="Times New Roman" w:hAnsi="Times New Roman" w:cs="Times New Roman" w:hint="eastAsia"/>
          <w:sz w:val="24"/>
          <w:szCs w:val="24"/>
        </w:rPr>
        <w:t>系统开环频率特性的绘制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  <w:r w:rsidR="008563B3">
        <w:rPr>
          <w:rFonts w:ascii="Times New Roman" w:hAnsi="Times New Roman" w:cs="Times New Roman" w:hint="eastAsia"/>
          <w:sz w:val="24"/>
          <w:szCs w:val="24"/>
        </w:rPr>
        <w:t>稳定</w:t>
      </w:r>
      <w:r w:rsidR="008563B3" w:rsidRPr="008563B3">
        <w:rPr>
          <w:rFonts w:ascii="Times New Roman" w:hAnsi="Times New Roman" w:cs="Times New Roman" w:hint="eastAsia"/>
          <w:sz w:val="24"/>
          <w:szCs w:val="24"/>
        </w:rPr>
        <w:t>裕度</w:t>
      </w:r>
      <w:r w:rsidR="008563B3">
        <w:rPr>
          <w:rFonts w:ascii="Times New Roman" w:hAnsi="Times New Roman" w:cs="Times New Roman" w:hint="eastAsia"/>
          <w:sz w:val="24"/>
          <w:szCs w:val="24"/>
        </w:rPr>
        <w:t>的计算；</w:t>
      </w:r>
      <w:r w:rsidRPr="00C123B0">
        <w:rPr>
          <w:rFonts w:ascii="Times New Roman" w:hAnsi="Times New Roman" w:cs="Times New Roman" w:hint="eastAsia"/>
          <w:sz w:val="24"/>
          <w:szCs w:val="24"/>
        </w:rPr>
        <w:t>利用开环频率特性判定系统的稳定性。</w:t>
      </w:r>
    </w:p>
    <w:p w14:paraId="2B273827" w14:textId="77777777" w:rsidR="00C123B0" w:rsidRPr="00C123B0" w:rsidRDefault="00000000" w:rsidP="00C123B0">
      <w:pPr>
        <w:pStyle w:val="ListParagraph1"/>
        <w:spacing w:line="400" w:lineRule="exact"/>
        <w:ind w:firstLineChars="0" w:firstLine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六</w:t>
      </w:r>
      <w:r>
        <w:rPr>
          <w:rFonts w:ascii="Times New Roman" w:hAnsi="Times New Roman" w:cs="Times New Roman"/>
          <w:sz w:val="24"/>
          <w:szCs w:val="24"/>
        </w:rPr>
        <w:t>、</w:t>
      </w:r>
      <w:r w:rsidR="00C123B0" w:rsidRPr="00C123B0">
        <w:rPr>
          <w:rFonts w:ascii="Times New Roman" w:hAnsi="Times New Roman" w:cs="Times New Roman" w:hint="eastAsia"/>
          <w:sz w:val="24"/>
          <w:szCs w:val="24"/>
        </w:rPr>
        <w:t>控制系统的校正方法</w:t>
      </w:r>
    </w:p>
    <w:p w14:paraId="098E0E87" w14:textId="5586F2C2" w:rsidR="004D0378" w:rsidRDefault="00C123B0" w:rsidP="00C123B0">
      <w:pPr>
        <w:pStyle w:val="ListParagraph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 w:rsidRPr="00C123B0">
        <w:rPr>
          <w:rFonts w:ascii="Times New Roman" w:hAnsi="Times New Roman" w:cs="Times New Roman" w:hint="eastAsia"/>
          <w:sz w:val="24"/>
          <w:szCs w:val="24"/>
        </w:rPr>
        <w:t>控制系统校正的基本概念及校正的基本规律</w:t>
      </w:r>
      <w:r w:rsidR="008563B3">
        <w:rPr>
          <w:rFonts w:ascii="Times New Roman" w:hAnsi="Times New Roman" w:cs="Times New Roman" w:hint="eastAsia"/>
          <w:sz w:val="24"/>
          <w:szCs w:val="24"/>
        </w:rPr>
        <w:t>；</w:t>
      </w:r>
      <w:r w:rsidRPr="00C123B0">
        <w:rPr>
          <w:rFonts w:ascii="Times New Roman" w:hAnsi="Times New Roman" w:cs="Times New Roman" w:hint="eastAsia"/>
          <w:sz w:val="24"/>
          <w:szCs w:val="24"/>
        </w:rPr>
        <w:t>控制系统的串联校正</w:t>
      </w:r>
      <w:r w:rsidR="008563B3">
        <w:rPr>
          <w:rFonts w:ascii="Times New Roman" w:hAnsi="Times New Roman" w:cs="Times New Roman" w:hint="eastAsia"/>
          <w:sz w:val="24"/>
          <w:szCs w:val="24"/>
        </w:rPr>
        <w:t>和</w:t>
      </w:r>
      <w:r w:rsidRPr="00C123B0">
        <w:rPr>
          <w:rFonts w:ascii="Times New Roman" w:hAnsi="Times New Roman" w:cs="Times New Roman" w:hint="eastAsia"/>
          <w:sz w:val="24"/>
          <w:szCs w:val="24"/>
        </w:rPr>
        <w:t>反馈校正。</w:t>
      </w:r>
    </w:p>
    <w:p w14:paraId="2265DB65" w14:textId="77777777" w:rsidR="004D0378" w:rsidRDefault="004D0378">
      <w:pPr>
        <w:pStyle w:val="ListParagraph1"/>
        <w:spacing w:line="400" w:lineRule="exact"/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14:paraId="389E80D1" w14:textId="77777777" w:rsidR="004D0378" w:rsidRDefault="00000000">
      <w:pPr>
        <w:pStyle w:val="ListParagraph1"/>
        <w:spacing w:line="400" w:lineRule="exact"/>
        <w:ind w:firstLineChars="0" w:firstLine="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五、参考书目</w:t>
      </w:r>
    </w:p>
    <w:p w14:paraId="00765C4B" w14:textId="0EF92E79" w:rsidR="004D0378" w:rsidRDefault="008563B3">
      <w:pPr>
        <w:pStyle w:val="ListParagraph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 w:rsidRPr="008563B3">
        <w:rPr>
          <w:rFonts w:ascii="Times New Roman" w:hAnsi="Times New Roman" w:cs="Times New Roman" w:hint="eastAsia"/>
          <w:sz w:val="24"/>
          <w:szCs w:val="24"/>
        </w:rPr>
        <w:t>自动控制原理</w:t>
      </w:r>
      <w:r>
        <w:rPr>
          <w:rFonts w:ascii="Times New Roman" w:hAnsi="Times New Roman" w:cs="Times New Roman" w:hint="eastAsia"/>
          <w:sz w:val="24"/>
          <w:szCs w:val="24"/>
        </w:rPr>
        <w:t>（第二版），</w:t>
      </w:r>
      <w:r w:rsidRPr="008563B3">
        <w:rPr>
          <w:rFonts w:ascii="Times New Roman" w:hAnsi="Times New Roman" w:cs="Times New Roman" w:hint="eastAsia"/>
          <w:sz w:val="24"/>
          <w:szCs w:val="24"/>
        </w:rPr>
        <w:t>王雪松主编</w:t>
      </w:r>
      <w:r>
        <w:rPr>
          <w:rFonts w:ascii="Times New Roman" w:hAnsi="Times New Roman" w:cs="Times New Roman" w:hint="eastAsia"/>
          <w:sz w:val="24"/>
          <w:szCs w:val="24"/>
        </w:rPr>
        <w:t>，北京：</w:t>
      </w:r>
      <w:r w:rsidRPr="008563B3">
        <w:rPr>
          <w:rFonts w:ascii="Times New Roman" w:hAnsi="Times New Roman" w:cs="Times New Roman" w:hint="eastAsia"/>
          <w:sz w:val="24"/>
          <w:szCs w:val="24"/>
        </w:rPr>
        <w:t>机械工业出版社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8563B3">
        <w:rPr>
          <w:rFonts w:ascii="Times New Roman" w:hAnsi="Times New Roman" w:cs="Times New Roman" w:hint="eastAsia"/>
          <w:sz w:val="24"/>
          <w:szCs w:val="24"/>
        </w:rPr>
        <w:t>2024-03-01</w:t>
      </w:r>
      <w:r w:rsidRPr="008563B3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8563B3">
        <w:rPr>
          <w:rFonts w:ascii="Times New Roman" w:hAnsi="Times New Roman" w:cs="Times New Roman" w:hint="eastAsia"/>
          <w:sz w:val="24"/>
          <w:szCs w:val="24"/>
        </w:rPr>
        <w:t>ISBN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 w:rsidRPr="008563B3">
        <w:rPr>
          <w:rFonts w:ascii="Times New Roman" w:hAnsi="Times New Roman" w:cs="Times New Roman" w:hint="eastAsia"/>
          <w:sz w:val="24"/>
          <w:szCs w:val="24"/>
        </w:rPr>
        <w:t>9787111679929</w:t>
      </w:r>
    </w:p>
    <w:p w14:paraId="57BF6842" w14:textId="77777777" w:rsidR="004D0378" w:rsidRPr="008563B3" w:rsidRDefault="004D0378">
      <w:pPr>
        <w:pStyle w:val="ListParagraph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</w:p>
    <w:p w14:paraId="650FA2F6" w14:textId="77777777" w:rsidR="004D0378" w:rsidRDefault="00000000">
      <w:pPr>
        <w:pStyle w:val="HTML"/>
        <w:widowControl/>
        <w:shd w:val="clear" w:color="auto" w:fill="FFFFFF"/>
        <w:rPr>
          <w:rFonts w:ascii="Times New Roman" w:eastAsia="微软雅黑" w:hAnsi="Times New Roman" w:hint="default"/>
          <w:color w:val="333333"/>
          <w:sz w:val="14"/>
          <w:szCs w:val="14"/>
          <w:shd w:val="clear" w:color="auto" w:fill="FFFFFF"/>
        </w:rPr>
      </w:pPr>
      <w:r>
        <w:rPr>
          <w:rFonts w:ascii="Times New Roman" w:eastAsia="微软雅黑" w:hAnsi="Times New Roman" w:hint="default"/>
          <w:color w:val="333333"/>
          <w:sz w:val="14"/>
          <w:szCs w:val="14"/>
          <w:shd w:val="clear" w:color="auto" w:fill="FFFFFF"/>
        </w:rPr>
        <w:t xml:space="preserve">  </w:t>
      </w:r>
    </w:p>
    <w:sectPr w:rsidR="004D037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35F3C"/>
    <w:multiLevelType w:val="singleLevel"/>
    <w:tmpl w:val="56035F3C"/>
    <w:lvl w:ilvl="0">
      <w:start w:val="1"/>
      <w:numFmt w:val="chineseCounting"/>
      <w:suff w:val="nothing"/>
      <w:lvlText w:val="%1、"/>
      <w:lvlJc w:val="left"/>
    </w:lvl>
  </w:abstractNum>
  <w:num w:numId="1" w16cid:durableId="170000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YxMGE2Y2JmZjUxNzIxOGJkMDlkN2Q2N2MzZjQ1YTEifQ=="/>
  </w:docVars>
  <w:rsids>
    <w:rsidRoot w:val="000A0F27"/>
    <w:rsid w:val="000247C4"/>
    <w:rsid w:val="000448B0"/>
    <w:rsid w:val="000A0F27"/>
    <w:rsid w:val="000B45B3"/>
    <w:rsid w:val="000E0F97"/>
    <w:rsid w:val="000E2211"/>
    <w:rsid w:val="00132A65"/>
    <w:rsid w:val="00136BD7"/>
    <w:rsid w:val="00185588"/>
    <w:rsid w:val="00193E62"/>
    <w:rsid w:val="001B5FBE"/>
    <w:rsid w:val="00204A02"/>
    <w:rsid w:val="0024570B"/>
    <w:rsid w:val="00294ED3"/>
    <w:rsid w:val="002C3064"/>
    <w:rsid w:val="00321E38"/>
    <w:rsid w:val="00336AF5"/>
    <w:rsid w:val="00346D7F"/>
    <w:rsid w:val="00353022"/>
    <w:rsid w:val="00367B95"/>
    <w:rsid w:val="00395D26"/>
    <w:rsid w:val="003A0026"/>
    <w:rsid w:val="003A45FE"/>
    <w:rsid w:val="003B7F10"/>
    <w:rsid w:val="003F714A"/>
    <w:rsid w:val="00442672"/>
    <w:rsid w:val="004A486D"/>
    <w:rsid w:val="004B2721"/>
    <w:rsid w:val="004B3F3B"/>
    <w:rsid w:val="004C588A"/>
    <w:rsid w:val="004D0378"/>
    <w:rsid w:val="004D03E8"/>
    <w:rsid w:val="004E28E6"/>
    <w:rsid w:val="00561353"/>
    <w:rsid w:val="0058585F"/>
    <w:rsid w:val="005A1B97"/>
    <w:rsid w:val="00634AEC"/>
    <w:rsid w:val="00721172"/>
    <w:rsid w:val="0074015F"/>
    <w:rsid w:val="007A7E3B"/>
    <w:rsid w:val="007D614E"/>
    <w:rsid w:val="007F28E2"/>
    <w:rsid w:val="00801AE8"/>
    <w:rsid w:val="008532E2"/>
    <w:rsid w:val="008563B3"/>
    <w:rsid w:val="00857FC2"/>
    <w:rsid w:val="00881A38"/>
    <w:rsid w:val="008D1BF4"/>
    <w:rsid w:val="008D486B"/>
    <w:rsid w:val="008D6A4D"/>
    <w:rsid w:val="009053A5"/>
    <w:rsid w:val="0091138A"/>
    <w:rsid w:val="009B293A"/>
    <w:rsid w:val="009C48B2"/>
    <w:rsid w:val="00A43F42"/>
    <w:rsid w:val="00A502CF"/>
    <w:rsid w:val="00A71421"/>
    <w:rsid w:val="00A87951"/>
    <w:rsid w:val="00AE4632"/>
    <w:rsid w:val="00B51E17"/>
    <w:rsid w:val="00B60725"/>
    <w:rsid w:val="00B626E0"/>
    <w:rsid w:val="00B72CE7"/>
    <w:rsid w:val="00B95C9B"/>
    <w:rsid w:val="00BA68F4"/>
    <w:rsid w:val="00C123B0"/>
    <w:rsid w:val="00C137D3"/>
    <w:rsid w:val="00C2129B"/>
    <w:rsid w:val="00C34CF7"/>
    <w:rsid w:val="00C57C02"/>
    <w:rsid w:val="00C655A8"/>
    <w:rsid w:val="00CC2478"/>
    <w:rsid w:val="00CC573F"/>
    <w:rsid w:val="00CD408B"/>
    <w:rsid w:val="00D00C03"/>
    <w:rsid w:val="00D45532"/>
    <w:rsid w:val="00D61D27"/>
    <w:rsid w:val="00D84FED"/>
    <w:rsid w:val="00D90DE6"/>
    <w:rsid w:val="00DA161F"/>
    <w:rsid w:val="00DC375A"/>
    <w:rsid w:val="00E14DE1"/>
    <w:rsid w:val="00E165B3"/>
    <w:rsid w:val="00E53790"/>
    <w:rsid w:val="00E92654"/>
    <w:rsid w:val="00EA1185"/>
    <w:rsid w:val="00EB5746"/>
    <w:rsid w:val="00F14F19"/>
    <w:rsid w:val="00F31070"/>
    <w:rsid w:val="00F4662A"/>
    <w:rsid w:val="00F9448B"/>
    <w:rsid w:val="00FD03BC"/>
    <w:rsid w:val="00FE33D0"/>
    <w:rsid w:val="0AC16A80"/>
    <w:rsid w:val="0B1F28FC"/>
    <w:rsid w:val="103C07FF"/>
    <w:rsid w:val="131A6D6F"/>
    <w:rsid w:val="15676521"/>
    <w:rsid w:val="161955AA"/>
    <w:rsid w:val="18042F27"/>
    <w:rsid w:val="19636CD6"/>
    <w:rsid w:val="1C4D37A4"/>
    <w:rsid w:val="20B42C52"/>
    <w:rsid w:val="2310030F"/>
    <w:rsid w:val="24502DEA"/>
    <w:rsid w:val="26A93818"/>
    <w:rsid w:val="275A183A"/>
    <w:rsid w:val="28BD49A2"/>
    <w:rsid w:val="29B55BD2"/>
    <w:rsid w:val="2C8D0E2C"/>
    <w:rsid w:val="2D736052"/>
    <w:rsid w:val="32C0116A"/>
    <w:rsid w:val="34720B30"/>
    <w:rsid w:val="360C6655"/>
    <w:rsid w:val="38427283"/>
    <w:rsid w:val="39F13561"/>
    <w:rsid w:val="3B0E5104"/>
    <w:rsid w:val="3B5B5607"/>
    <w:rsid w:val="3C1D696F"/>
    <w:rsid w:val="431D778A"/>
    <w:rsid w:val="4CA325C2"/>
    <w:rsid w:val="4CBF450F"/>
    <w:rsid w:val="5443460B"/>
    <w:rsid w:val="55B619E2"/>
    <w:rsid w:val="59BB7545"/>
    <w:rsid w:val="5ADD3005"/>
    <w:rsid w:val="5CF55B58"/>
    <w:rsid w:val="68BA7AF0"/>
    <w:rsid w:val="6B38127F"/>
    <w:rsid w:val="6C7F6B4F"/>
    <w:rsid w:val="6D782999"/>
    <w:rsid w:val="6F682665"/>
    <w:rsid w:val="718300AD"/>
    <w:rsid w:val="721C4BE2"/>
    <w:rsid w:val="7A6F4780"/>
    <w:rsid w:val="7F52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7AD6E4"/>
  <w15:docId w15:val="{D74DA0E0-C4F7-42DB-99D6-3549FC42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uiPriority="99" w:qFormat="1"/>
    <w:lsdException w:name="heading 2" w:locked="1" w:uiPriority="99" w:qFormat="1"/>
    <w:lsdException w:name="heading 3" w:locked="1" w:uiPriority="9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locked="1" w:uiPriority="99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locked/>
    <w:pPr>
      <w:widowControl/>
      <w:jc w:val="left"/>
      <w:outlineLvl w:val="0"/>
    </w:pPr>
    <w:rPr>
      <w:rFonts w:ascii="Arial" w:hAnsi="Arial" w:cs="Arial"/>
      <w:kern w:val="36"/>
      <w:sz w:val="42"/>
      <w:szCs w:val="42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locked/>
    <w:rPr>
      <w:b/>
      <w:bCs/>
    </w:rPr>
  </w:style>
  <w:style w:type="character" w:styleId="a5">
    <w:name w:val="Hyperlink"/>
    <w:basedOn w:val="a0"/>
    <w:uiPriority w:val="99"/>
    <w:qFormat/>
    <w:rPr>
      <w:color w:val="auto"/>
      <w:u w:val="none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9"/>
    <w:qFormat/>
    <w:locked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semiHidden/>
    <w:qFormat/>
    <w:locked/>
    <w:rPr>
      <w:rFonts w:ascii="Cambria" w:eastAsia="宋体" w:hAnsi="Cambria" w:cs="Cambria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9"/>
    <w:semiHidden/>
    <w:qFormat/>
    <w:locked/>
    <w:rPr>
      <w:b/>
      <w:bCs/>
      <w:sz w:val="32"/>
      <w:szCs w:val="32"/>
    </w:rPr>
  </w:style>
  <w:style w:type="character" w:customStyle="1" w:styleId="a-size-large1">
    <w:name w:val="a-size-large1"/>
    <w:basedOn w:val="a0"/>
    <w:uiPriority w:val="99"/>
    <w:qFormat/>
    <w:rPr>
      <w:rFonts w:ascii="Arial" w:hAnsi="Arial" w:cs="Arial"/>
    </w:rPr>
  </w:style>
  <w:style w:type="character" w:customStyle="1" w:styleId="a-size-mediuma-color-secondarya-text-normal">
    <w:name w:val="a-size-medium a-color-secondary a-text-normal"/>
    <w:basedOn w:val="a0"/>
    <w:uiPriority w:val="99"/>
    <w:qFormat/>
  </w:style>
  <w:style w:type="character" w:customStyle="1" w:styleId="authornotfaded">
    <w:name w:val="author notfaded"/>
    <w:basedOn w:val="a0"/>
    <w:uiPriority w:val="99"/>
    <w:qFormat/>
  </w:style>
  <w:style w:type="character" w:customStyle="1" w:styleId="contribution">
    <w:name w:val="contribution"/>
    <w:basedOn w:val="a0"/>
    <w:uiPriority w:val="99"/>
    <w:qFormat/>
  </w:style>
  <w:style w:type="character" w:customStyle="1" w:styleId="a-color-secondary">
    <w:name w:val="a-color-secondary"/>
    <w:basedOn w:val="a0"/>
    <w:uiPriority w:val="99"/>
    <w:qFormat/>
  </w:style>
  <w:style w:type="character" w:customStyle="1" w:styleId="title-text">
    <w:name w:val="title-text"/>
    <w:basedOn w:val="a0"/>
    <w:uiPriority w:val="99"/>
    <w:qFormat/>
  </w:style>
  <w:style w:type="character" w:customStyle="1" w:styleId="bdsmore1">
    <w:name w:val="bds_more1"/>
    <w:basedOn w:val="a0"/>
    <w:uiPriority w:val="99"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研究生入学考试《环境工程》专业参考书目及大纲</dc:title>
  <dc:creator>user</dc:creator>
  <cp:lastModifiedBy>sujuan WANG</cp:lastModifiedBy>
  <cp:revision>3</cp:revision>
  <dcterms:created xsi:type="dcterms:W3CDTF">2025-10-01T10:15:00Z</dcterms:created>
  <dcterms:modified xsi:type="dcterms:W3CDTF">2025-10-01T10:41:00Z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CB5C446D5F6342CCBFEC127E54E22D22</vt:lpwstr>
  </property>
</Properties>
</file>